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5E3" w:rsidRPr="004B2C62" w:rsidRDefault="00A94034">
      <w:pPr>
        <w:tabs>
          <w:tab w:val="left" w:pos="1800"/>
          <w:tab w:val="center" w:pos="4536"/>
          <w:tab w:val="right" w:pos="9072"/>
        </w:tabs>
        <w:spacing w:after="0" w:line="264" w:lineRule="auto"/>
        <w:ind w:left="1800" w:hanging="1800"/>
        <w:rPr>
          <w:rFonts w:eastAsia="宋体"/>
          <w:b/>
          <w:sz w:val="22"/>
        </w:rPr>
      </w:pPr>
      <w:r w:rsidRPr="004B2C62">
        <w:rPr>
          <w:rFonts w:eastAsia="宋体"/>
          <w:b/>
          <w:sz w:val="22"/>
        </w:rPr>
        <w:t>3GPP TSG RAN WG1 #</w:t>
      </w:r>
      <w:proofErr w:type="gramStart"/>
      <w:r w:rsidRPr="004B2C62">
        <w:rPr>
          <w:rFonts w:eastAsia="宋体"/>
          <w:b/>
          <w:sz w:val="22"/>
        </w:rPr>
        <w:t>11</w:t>
      </w:r>
      <w:r w:rsidR="00C814CF" w:rsidRPr="004B2C62">
        <w:rPr>
          <w:rFonts w:eastAsia="宋体"/>
          <w:b/>
          <w:sz w:val="22"/>
        </w:rPr>
        <w:t>8</w:t>
      </w:r>
      <w:r w:rsidRPr="004B2C62">
        <w:rPr>
          <w:rFonts w:eastAsia="宋体"/>
          <w:b/>
          <w:sz w:val="22"/>
        </w:rPr>
        <w:t xml:space="preserve">                                                                                </w:t>
      </w:r>
      <w:r w:rsidR="00EC48D2" w:rsidRPr="004B2C62">
        <w:rPr>
          <w:rFonts w:eastAsia="宋体"/>
          <w:b/>
          <w:sz w:val="22"/>
        </w:rPr>
        <w:t xml:space="preserve">       </w:t>
      </w:r>
      <w:r w:rsidRPr="004B2C62">
        <w:rPr>
          <w:rFonts w:eastAsia="宋体"/>
          <w:b/>
          <w:sz w:val="22"/>
        </w:rPr>
        <w:t xml:space="preserve">      </w:t>
      </w:r>
      <w:r w:rsidR="00CC0528" w:rsidRPr="00CC0528">
        <w:rPr>
          <w:rFonts w:eastAsia="宋体"/>
          <w:b/>
          <w:sz w:val="22"/>
        </w:rPr>
        <w:t>R1-2406237</w:t>
      </w:r>
      <w:proofErr w:type="gramEnd"/>
    </w:p>
    <w:p w:rsidR="004449C7" w:rsidRPr="004B2C62" w:rsidRDefault="00C814CF" w:rsidP="00C814CF">
      <w:pPr>
        <w:tabs>
          <w:tab w:val="left" w:pos="1800"/>
          <w:tab w:val="right" w:pos="9072"/>
        </w:tabs>
        <w:spacing w:after="0" w:line="264" w:lineRule="auto"/>
        <w:ind w:left="1800" w:hanging="1800"/>
        <w:rPr>
          <w:rFonts w:eastAsia="Batang"/>
          <w:b/>
          <w:bCs/>
          <w:sz w:val="22"/>
          <w:szCs w:val="22"/>
        </w:rPr>
      </w:pPr>
      <w:r w:rsidRPr="004B2C62">
        <w:rPr>
          <w:rFonts w:eastAsia="Batang"/>
          <w:b/>
          <w:bCs/>
          <w:sz w:val="22"/>
          <w:szCs w:val="22"/>
        </w:rPr>
        <w:t>Maastricht, NL</w:t>
      </w:r>
      <w:r w:rsidR="00DE7EC2" w:rsidRPr="004B2C62">
        <w:rPr>
          <w:rFonts w:eastAsia="Batang"/>
          <w:b/>
          <w:bCs/>
          <w:sz w:val="22"/>
          <w:szCs w:val="22"/>
        </w:rPr>
        <w:t xml:space="preserve">, </w:t>
      </w:r>
      <w:r w:rsidRPr="004B2C62">
        <w:rPr>
          <w:rFonts w:eastAsia="Batang"/>
          <w:b/>
          <w:bCs/>
          <w:sz w:val="22"/>
          <w:szCs w:val="22"/>
        </w:rPr>
        <w:t>August</w:t>
      </w:r>
      <w:r w:rsidR="00DE7EC2" w:rsidRPr="004B2C62">
        <w:rPr>
          <w:rFonts w:eastAsia="Batang"/>
          <w:b/>
          <w:bCs/>
          <w:sz w:val="22"/>
          <w:szCs w:val="22"/>
        </w:rPr>
        <w:t xml:space="preserve"> </w:t>
      </w:r>
      <w:r w:rsidRPr="004B2C62">
        <w:rPr>
          <w:rFonts w:eastAsia="Batang"/>
          <w:b/>
          <w:bCs/>
          <w:sz w:val="22"/>
          <w:szCs w:val="22"/>
        </w:rPr>
        <w:t>19</w:t>
      </w:r>
      <w:r w:rsidR="00DE7EC2" w:rsidRPr="004B2C62">
        <w:rPr>
          <w:rFonts w:eastAsia="Batang"/>
          <w:b/>
          <w:bCs/>
          <w:sz w:val="22"/>
          <w:szCs w:val="22"/>
          <w:vertAlign w:val="superscript"/>
        </w:rPr>
        <w:t>th</w:t>
      </w:r>
      <w:r w:rsidR="00DE7EC2" w:rsidRPr="004B2C62">
        <w:rPr>
          <w:rFonts w:eastAsia="Batang"/>
          <w:b/>
          <w:bCs/>
          <w:sz w:val="22"/>
          <w:szCs w:val="22"/>
        </w:rPr>
        <w:t xml:space="preserve"> – 2</w:t>
      </w:r>
      <w:r w:rsidRPr="004B2C62">
        <w:rPr>
          <w:rFonts w:eastAsia="Batang"/>
          <w:b/>
          <w:bCs/>
          <w:sz w:val="22"/>
          <w:szCs w:val="22"/>
        </w:rPr>
        <w:t>3</w:t>
      </w:r>
      <w:r w:rsidR="006025B4">
        <w:rPr>
          <w:rFonts w:eastAsia="Batang"/>
          <w:b/>
          <w:bCs/>
          <w:sz w:val="22"/>
          <w:szCs w:val="22"/>
          <w:vertAlign w:val="superscript"/>
        </w:rPr>
        <w:t>rd</w:t>
      </w:r>
      <w:r w:rsidR="00DE7EC2" w:rsidRPr="004B2C62">
        <w:rPr>
          <w:rFonts w:eastAsia="Batang"/>
          <w:b/>
          <w:bCs/>
          <w:sz w:val="22"/>
          <w:szCs w:val="22"/>
        </w:rPr>
        <w:t>, 2024</w:t>
      </w:r>
    </w:p>
    <w:p w:rsidR="007A65E3" w:rsidRPr="004B2C62" w:rsidRDefault="007A65E3">
      <w:pPr>
        <w:pStyle w:val="Header"/>
        <w:spacing w:after="0" w:line="264" w:lineRule="auto"/>
        <w:jc w:val="both"/>
        <w:rPr>
          <w:rFonts w:ascii="Times New Roman" w:eastAsiaTheme="minorEastAsia" w:hAnsi="Times New Roman"/>
          <w:sz w:val="22"/>
          <w:szCs w:val="22"/>
          <w:highlight w:val="yellow"/>
          <w:lang w:eastAsia="zh-CN"/>
        </w:rPr>
      </w:pPr>
    </w:p>
    <w:p w:rsidR="007A65E3" w:rsidRPr="004B2C62" w:rsidRDefault="00A94034">
      <w:pPr>
        <w:pStyle w:val="Header"/>
        <w:tabs>
          <w:tab w:val="clear" w:pos="4536"/>
          <w:tab w:val="left" w:pos="1800"/>
        </w:tabs>
        <w:spacing w:after="0" w:line="264" w:lineRule="auto"/>
        <w:ind w:left="1800" w:hanging="1800"/>
        <w:jc w:val="both"/>
        <w:rPr>
          <w:rFonts w:ascii="Times New Roman" w:eastAsia="宋体"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宋体" w:hAnsi="Times New Roman"/>
          <w:sz w:val="22"/>
          <w:szCs w:val="22"/>
          <w:lang w:eastAsia="zh-CN"/>
        </w:rPr>
        <w:t>OPPO</w:t>
      </w:r>
    </w:p>
    <w:p w:rsidR="007A65E3" w:rsidRPr="004B2C62" w:rsidRDefault="00A94034">
      <w:pPr>
        <w:pStyle w:val="Header"/>
        <w:tabs>
          <w:tab w:val="clear" w:pos="4536"/>
        </w:tabs>
        <w:spacing w:after="0" w:line="264" w:lineRule="auto"/>
        <w:ind w:left="1800" w:hangingChars="815" w:hanging="1800"/>
        <w:jc w:val="both"/>
        <w:rPr>
          <w:rFonts w:ascii="Times New Roman" w:eastAsia="宋体"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t>Discussion on SBFD Tx/Rx/measurement procedures</w:t>
      </w:r>
    </w:p>
    <w:p w:rsidR="007A65E3" w:rsidRPr="004B2C62" w:rsidRDefault="00A94034">
      <w:pPr>
        <w:pStyle w:val="Header"/>
        <w:tabs>
          <w:tab w:val="clear" w:pos="4536"/>
        </w:tabs>
        <w:spacing w:after="0" w:line="264" w:lineRule="auto"/>
        <w:ind w:left="1800" w:hangingChars="815" w:hanging="1800"/>
        <w:jc w:val="both"/>
        <w:rPr>
          <w:rFonts w:ascii="Times New Roman" w:eastAsia="宋体" w:hAnsi="Times New Roman"/>
          <w:sz w:val="22"/>
          <w:szCs w:val="22"/>
          <w:lang w:eastAsia="zh-CN"/>
        </w:rPr>
      </w:pPr>
      <w:r w:rsidRPr="004B2C62">
        <w:rPr>
          <w:rFonts w:ascii="Times New Roman" w:eastAsia="宋体" w:hAnsi="Times New Roman"/>
          <w:sz w:val="22"/>
          <w:szCs w:val="22"/>
          <w:lang w:eastAsia="zh-CN"/>
        </w:rPr>
        <w:t>Agenda Item:</w:t>
      </w:r>
      <w:r w:rsidRPr="004B2C62">
        <w:rPr>
          <w:rFonts w:ascii="Times New Roman" w:eastAsia="宋体" w:hAnsi="Times New Roman"/>
          <w:sz w:val="22"/>
          <w:szCs w:val="22"/>
          <w:lang w:eastAsia="zh-CN"/>
        </w:rPr>
        <w:tab/>
        <w:t>9.3.1</w:t>
      </w:r>
    </w:p>
    <w:p w:rsidR="007A65E3" w:rsidRPr="004B2C62" w:rsidRDefault="00A94034">
      <w:pPr>
        <w:pStyle w:val="Header"/>
        <w:tabs>
          <w:tab w:val="left" w:pos="1800"/>
        </w:tabs>
        <w:spacing w:after="0" w:line="264" w:lineRule="auto"/>
        <w:jc w:val="both"/>
        <w:rPr>
          <w:rFonts w:ascii="Times New Roman" w:eastAsia="宋体"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宋体" w:hAnsi="Times New Roman"/>
          <w:sz w:val="22"/>
          <w:szCs w:val="22"/>
          <w:lang w:eastAsia="zh-CN"/>
        </w:rPr>
        <w:t>n and Decision</w:t>
      </w:r>
    </w:p>
    <w:p w:rsidR="007A65E3" w:rsidRPr="004B2C62" w:rsidRDefault="007A65E3">
      <w:pPr>
        <w:pBdr>
          <w:bottom w:val="single" w:sz="4" w:space="1" w:color="auto"/>
        </w:pBdr>
        <w:tabs>
          <w:tab w:val="left" w:pos="2552"/>
        </w:tabs>
        <w:spacing w:line="264" w:lineRule="auto"/>
        <w:jc w:val="both"/>
        <w:rPr>
          <w:rFonts w:eastAsia="宋体"/>
          <w:lang w:eastAsia="zh-CN"/>
        </w:rPr>
      </w:pP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Introduction</w:t>
      </w:r>
    </w:p>
    <w:p w:rsidR="007A65E3" w:rsidRPr="004B2C62" w:rsidRDefault="00A94034">
      <w:pPr>
        <w:spacing w:before="120" w:after="120" w:line="240" w:lineRule="auto"/>
        <w:jc w:val="both"/>
        <w:rPr>
          <w:rFonts w:eastAsia="宋体"/>
          <w:lang w:eastAsia="zh-CN"/>
        </w:rPr>
      </w:pPr>
      <w:r w:rsidRPr="004B2C62">
        <w:rPr>
          <w:rFonts w:eastAsia="宋体"/>
        </w:rPr>
        <w:t>In this contribution, we discuss potential enhancements on SBFD TX/RX/measurement procedures.</w:t>
      </w: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t>SBFD subband location indication</w:t>
      </w:r>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bookmarkStart w:id="0" w:name="_Hlk157086697"/>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p>
    <w:bookmarkEnd w:id="0"/>
    <w:p w:rsidR="007A65E3" w:rsidRPr="004B2C62" w:rsidRDefault="00A94034">
      <w:pPr>
        <w:pStyle w:val="Heading2"/>
        <w:numPr>
          <w:ilvl w:val="1"/>
          <w:numId w:val="11"/>
        </w:numPr>
        <w:rPr>
          <w:rFonts w:ascii="Times New Roman" w:hAnsi="Times New Roman" w:cs="Times New Roman"/>
          <w:sz w:val="24"/>
          <w:szCs w:val="24"/>
        </w:rPr>
      </w:pPr>
      <w:r w:rsidRPr="004B2C62">
        <w:rPr>
          <w:rFonts w:ascii="Times New Roman" w:hAnsi="Times New Roman" w:cs="Times New Roman"/>
          <w:sz w:val="24"/>
          <w:szCs w:val="24"/>
        </w:rPr>
        <w:t>Semi-static indication of time location of SBFD subbands</w:t>
      </w:r>
    </w:p>
    <w:p w:rsidR="009E25E0" w:rsidRPr="004B2C62" w:rsidRDefault="00AE3922">
      <w:pPr>
        <w:spacing w:after="120"/>
        <w:jc w:val="both"/>
        <w:rPr>
          <w:rFonts w:eastAsia="Malgun Gothic"/>
        </w:rPr>
      </w:pPr>
      <w:r w:rsidRPr="004B2C62">
        <w:rPr>
          <w:rFonts w:eastAsiaTheme="minorEastAsia" w:hint="eastAsia"/>
          <w:szCs w:val="20"/>
          <w:lang w:eastAsia="zh-CN"/>
        </w:rPr>
        <w:t>T</w:t>
      </w:r>
      <w:r w:rsidRPr="004B2C62">
        <w:rPr>
          <w:rFonts w:eastAsiaTheme="minorEastAsia"/>
          <w:szCs w:val="20"/>
          <w:lang w:eastAsia="zh-CN"/>
        </w:rPr>
        <w:t>he following agreements</w:t>
      </w:r>
      <w:r w:rsidRPr="004B2C62">
        <w:rPr>
          <w:rFonts w:eastAsia="Malgun Gothic"/>
          <w:lang w:val="en-GB"/>
        </w:rPr>
        <w:t xml:space="preserve"> </w:t>
      </w:r>
      <w:r w:rsidRPr="004B2C62">
        <w:rPr>
          <w:rFonts w:eastAsiaTheme="minorEastAsia"/>
          <w:szCs w:val="20"/>
          <w:lang w:eastAsia="zh-CN"/>
        </w:rPr>
        <w:t>w</w:t>
      </w:r>
      <w:r w:rsidR="00255005" w:rsidRPr="004B2C62">
        <w:rPr>
          <w:rFonts w:eastAsiaTheme="minorEastAsia"/>
          <w:szCs w:val="20"/>
          <w:lang w:eastAsia="zh-CN"/>
        </w:rPr>
        <w:t>as</w:t>
      </w:r>
      <w:r w:rsidRPr="004B2C62">
        <w:rPr>
          <w:rFonts w:eastAsiaTheme="minorEastAsia"/>
          <w:szCs w:val="20"/>
          <w:lang w:eastAsia="zh-CN"/>
        </w:rPr>
        <w:t xml:space="preserve"> made in RAN1 #117 meetings </w:t>
      </w:r>
      <w:r w:rsidR="00A94034" w:rsidRPr="004B2C62">
        <w:rPr>
          <w:rFonts w:eastAsia="Malgun Gothic"/>
          <w:lang w:val="en-GB"/>
        </w:rPr>
        <w:t xml:space="preserve">to configure SBFD </w:t>
      </w:r>
      <w:proofErr w:type="spellStart"/>
      <w:r w:rsidR="00A94034" w:rsidRPr="004B2C62">
        <w:rPr>
          <w:rFonts w:eastAsia="Malgun Gothic"/>
          <w:lang w:val="en-GB"/>
        </w:rPr>
        <w:t>subband</w:t>
      </w:r>
      <w:proofErr w:type="spellEnd"/>
      <w:r w:rsidR="00A94034" w:rsidRPr="004B2C62">
        <w:rPr>
          <w:rFonts w:eastAsia="Malgun Gothic"/>
          <w:lang w:val="en-GB"/>
        </w:rPr>
        <w:t xml:space="preserve"> time </w:t>
      </w:r>
      <w:r w:rsidRPr="004B2C62">
        <w:rPr>
          <w:rFonts w:eastAsiaTheme="minorEastAsia" w:hint="eastAsia"/>
          <w:lang w:eastAsia="zh-CN"/>
        </w:rPr>
        <w:t>period</w:t>
      </w:r>
      <w:r w:rsidR="009E25E0" w:rsidRPr="004B2C62">
        <w:rPr>
          <w:rFonts w:eastAsia="Malgun Gothic"/>
        </w:rPr>
        <w:t>:</w:t>
      </w:r>
    </w:p>
    <w:tbl>
      <w:tblPr>
        <w:tblStyle w:val="TableGrid"/>
        <w:tblW w:w="0" w:type="auto"/>
        <w:tblLook w:val="04A0"/>
      </w:tblPr>
      <w:tblGrid>
        <w:gridCol w:w="9060"/>
      </w:tblGrid>
      <w:tr w:rsidR="004B2C62" w:rsidRPr="004B2C62" w:rsidTr="009E25E0">
        <w:tc>
          <w:tcPr>
            <w:tcW w:w="9060" w:type="dxa"/>
          </w:tcPr>
          <w:p w:rsidR="00AE3922" w:rsidRPr="004B2C62" w:rsidRDefault="00AE3922" w:rsidP="00AE3922">
            <w:pPr>
              <w:spacing w:after="0" w:line="240" w:lineRule="auto"/>
              <w:rPr>
                <w:rFonts w:eastAsiaTheme="minorEastAsia"/>
                <w:b/>
                <w:szCs w:val="20"/>
                <w:lang w:eastAsia="zh-CN"/>
              </w:rPr>
            </w:pPr>
            <w:r w:rsidRPr="004B2C62">
              <w:rPr>
                <w:rFonts w:eastAsiaTheme="minorEastAsia" w:hint="eastAsia"/>
                <w:b/>
                <w:szCs w:val="20"/>
                <w:highlight w:val="green"/>
                <w:lang w:eastAsia="zh-CN"/>
              </w:rPr>
              <w:t>Agreement</w:t>
            </w:r>
          </w:p>
          <w:p w:rsidR="00AE3922" w:rsidRPr="004B2C62" w:rsidRDefault="00AE3922" w:rsidP="00AE3922">
            <w:pPr>
              <w:spacing w:after="0" w:line="240" w:lineRule="auto"/>
              <w:rPr>
                <w:rFonts w:eastAsiaTheme="minorEastAsia"/>
                <w:lang w:eastAsia="zh-CN"/>
              </w:rPr>
            </w:pPr>
            <w:r w:rsidRPr="004B2C62">
              <w:rPr>
                <w:rFonts w:eastAsia="Malgun Gothic"/>
                <w:lang w:eastAsia="zh-CN"/>
              </w:rPr>
              <w:t>For RRC connected mode UEs,</w:t>
            </w:r>
            <w:r w:rsidRPr="004B2C62">
              <w:rPr>
                <w:rFonts w:eastAsiaTheme="minorEastAsia" w:hint="eastAsia"/>
                <w:lang w:eastAsia="zh-CN"/>
              </w:rPr>
              <w:t xml:space="preserve"> SBFD </w:t>
            </w:r>
            <w:proofErr w:type="spellStart"/>
            <w:r w:rsidRPr="004B2C62">
              <w:rPr>
                <w:rFonts w:eastAsiaTheme="minorEastAsia" w:hint="eastAsia"/>
                <w:lang w:eastAsia="zh-CN"/>
              </w:rPr>
              <w:t>subband</w:t>
            </w:r>
            <w:proofErr w:type="spellEnd"/>
            <w:r w:rsidRPr="004B2C62">
              <w:rPr>
                <w:rFonts w:eastAsiaTheme="minorEastAsia" w:hint="eastAsia"/>
                <w:lang w:eastAsia="zh-CN"/>
              </w:rPr>
              <w:t xml:space="preserve"> time period</w:t>
            </w:r>
            <w:r w:rsidRPr="004B2C62">
              <w:rPr>
                <w:rFonts w:eastAsiaTheme="minorEastAsia"/>
                <w:lang w:eastAsia="zh-CN"/>
              </w:rPr>
              <w:t>:</w:t>
            </w:r>
          </w:p>
          <w:p w:rsidR="00AE3922" w:rsidRPr="004B2C62" w:rsidRDefault="00AE3922" w:rsidP="00AE3922">
            <w:pPr>
              <w:pStyle w:val="ListParagraph"/>
              <w:spacing w:after="0" w:line="240" w:lineRule="auto"/>
            </w:pPr>
            <w:r w:rsidRPr="004B2C62">
              <w:rPr>
                <w:rFonts w:eastAsiaTheme="minorEastAsia" w:hint="eastAsia"/>
              </w:rPr>
              <w:t>W</w:t>
            </w:r>
            <w:r w:rsidRPr="004B2C62">
              <w:t>hen only one TDD-UL-DL pattern is configured</w:t>
            </w:r>
            <w:r w:rsidRPr="004B2C62">
              <w:rPr>
                <w:rFonts w:eastAsiaTheme="minorEastAsia" w:hint="eastAsia"/>
              </w:rPr>
              <w:t>, t</w:t>
            </w:r>
            <w:r w:rsidRPr="004B2C62">
              <w:t xml:space="preserve">he period is the same as TDD-UL-DL pattern period configured by </w:t>
            </w:r>
            <w:r w:rsidRPr="004B2C62">
              <w:rPr>
                <w:i/>
              </w:rPr>
              <w:t>dl-UL-</w:t>
            </w:r>
            <w:proofErr w:type="spellStart"/>
            <w:r w:rsidRPr="004B2C62">
              <w:rPr>
                <w:i/>
              </w:rPr>
              <w:t>TransmissionPeriodicity</w:t>
            </w:r>
            <w:proofErr w:type="spellEnd"/>
            <w:r w:rsidRPr="004B2C62">
              <w:t xml:space="preserve"> in </w:t>
            </w:r>
            <w:r w:rsidRPr="004B2C62">
              <w:rPr>
                <w:i/>
              </w:rPr>
              <w:t>TDD-UL-DL-</w:t>
            </w:r>
            <w:proofErr w:type="spellStart"/>
            <w:r w:rsidRPr="004B2C62">
              <w:rPr>
                <w:i/>
              </w:rPr>
              <w:t>ConfigCommon</w:t>
            </w:r>
            <w:proofErr w:type="spellEnd"/>
            <w:r w:rsidRPr="004B2C62">
              <w:t>.</w:t>
            </w:r>
            <w:r w:rsidRPr="004B2C62">
              <w:rPr>
                <w:rFonts w:eastAsiaTheme="minorEastAsia" w:hint="eastAsia"/>
              </w:rPr>
              <w:t xml:space="preserve"> </w:t>
            </w:r>
          </w:p>
          <w:p w:rsidR="009E25E0" w:rsidRPr="004B2C62" w:rsidRDefault="00AE3922" w:rsidP="00AE3922">
            <w:pPr>
              <w:pStyle w:val="ListParagraph"/>
              <w:spacing w:after="0" w:line="240" w:lineRule="auto"/>
            </w:pPr>
            <w:r w:rsidRPr="004B2C62">
              <w:rPr>
                <w:rFonts w:eastAsiaTheme="minorEastAsia" w:hint="eastAsia"/>
              </w:rPr>
              <w:t>W</w:t>
            </w:r>
            <w:r w:rsidRPr="004B2C62">
              <w:t xml:space="preserve">hen </w:t>
            </w:r>
            <w:r w:rsidRPr="004B2C62">
              <w:rPr>
                <w:rFonts w:eastAsiaTheme="minorEastAsia" w:hint="eastAsia"/>
              </w:rPr>
              <w:t>two</w:t>
            </w:r>
            <w:r w:rsidRPr="004B2C62">
              <w:t xml:space="preserve"> TDD-UL-DL pattern</w:t>
            </w:r>
            <w:r w:rsidRPr="004B2C62">
              <w:rPr>
                <w:rFonts w:eastAsiaTheme="minorEastAsia" w:hint="eastAsia"/>
              </w:rPr>
              <w:t>s are</w:t>
            </w:r>
            <w:r w:rsidRPr="004B2C62">
              <w:t xml:space="preserve"> configured</w:t>
            </w:r>
            <w:r w:rsidRPr="004B2C62">
              <w:rPr>
                <w:rFonts w:eastAsiaTheme="minorEastAsia" w:hint="eastAsia"/>
              </w:rPr>
              <w:t>, t</w:t>
            </w:r>
            <w:r w:rsidRPr="004B2C62">
              <w:t>he</w:t>
            </w:r>
            <w:r w:rsidRPr="004B2C62">
              <w:rPr>
                <w:rFonts w:eastAsiaTheme="minorEastAsia" w:hint="eastAsia"/>
              </w:rPr>
              <w:t xml:space="preserve"> period is the same as the </w:t>
            </w:r>
            <w:r w:rsidRPr="004B2C62">
              <w:rPr>
                <w:rFonts w:eastAsiaTheme="minorEastAsia"/>
              </w:rPr>
              <w:t>sum of</w:t>
            </w:r>
            <w:r w:rsidRPr="004B2C62">
              <w:t xml:space="preserve"> </w:t>
            </w:r>
            <w:r w:rsidRPr="004B2C62">
              <w:rPr>
                <w:rFonts w:eastAsiaTheme="minorEastAsia"/>
              </w:rPr>
              <w:t xml:space="preserve">the two </w:t>
            </w:r>
            <w:r w:rsidRPr="004B2C62">
              <w:t>TDD-UL-DL pattern period</w:t>
            </w:r>
            <w:r w:rsidRPr="004B2C62">
              <w:rPr>
                <w:rFonts w:eastAsiaTheme="minorEastAsia"/>
              </w:rPr>
              <w:t>s</w:t>
            </w:r>
            <w:r w:rsidRPr="004B2C62">
              <w:t xml:space="preserve"> configured by </w:t>
            </w:r>
            <w:r w:rsidRPr="004B2C62">
              <w:rPr>
                <w:i/>
              </w:rPr>
              <w:t>dl-UL-</w:t>
            </w:r>
            <w:proofErr w:type="spellStart"/>
            <w:r w:rsidRPr="004B2C62">
              <w:rPr>
                <w:i/>
              </w:rPr>
              <w:t>TransmissionPeriodicity</w:t>
            </w:r>
            <w:proofErr w:type="spellEnd"/>
            <w:r w:rsidRPr="004B2C62">
              <w:t xml:space="preserve"> in </w:t>
            </w:r>
            <w:r w:rsidRPr="004B2C62">
              <w:rPr>
                <w:i/>
              </w:rPr>
              <w:t>TDD-UL-DL-</w:t>
            </w:r>
            <w:proofErr w:type="spellStart"/>
            <w:r w:rsidRPr="004B2C62">
              <w:rPr>
                <w:i/>
              </w:rPr>
              <w:t>ConfigCommon</w:t>
            </w:r>
            <w:proofErr w:type="spellEnd"/>
            <w:r w:rsidRPr="004B2C62">
              <w:rPr>
                <w:rFonts w:eastAsiaTheme="minorEastAsia" w:hint="eastAsia"/>
              </w:rPr>
              <w:t>.</w:t>
            </w:r>
          </w:p>
        </w:tc>
      </w:tr>
    </w:tbl>
    <w:p w:rsidR="007A65E3" w:rsidRPr="004B2C62" w:rsidRDefault="00A94034" w:rsidP="006025B4">
      <w:pPr>
        <w:spacing w:beforeLines="50" w:after="120"/>
        <w:jc w:val="both"/>
        <w:rPr>
          <w:rFonts w:eastAsia="Malgun Gothic"/>
          <w:szCs w:val="20"/>
          <w:lang w:val="en-GB" w:eastAsia="zh-CN"/>
        </w:rPr>
      </w:pPr>
      <w:bookmarkStart w:id="1" w:name="_Hlk161129391"/>
      <w:r w:rsidRPr="004B2C62">
        <w:rPr>
          <w:lang w:eastAsia="zh-CN"/>
        </w:rPr>
        <w:t xml:space="preserve">Considering </w:t>
      </w:r>
      <w:r w:rsidRPr="004B2C62">
        <w:rPr>
          <w:rFonts w:eastAsia="Malgun Gothic"/>
          <w:szCs w:val="20"/>
          <w:lang w:eastAsia="zh-CN"/>
        </w:rPr>
        <w:t xml:space="preserve">SBFD symbols are configured in DL and/or flexible symbols configured in </w:t>
      </w:r>
      <w:r w:rsidRPr="004B2C62">
        <w:rPr>
          <w:rFonts w:eastAsia="Malgun Gothic"/>
          <w:i/>
          <w:szCs w:val="20"/>
          <w:lang w:eastAsia="zh-CN"/>
        </w:rPr>
        <w:t>TDD-UL-DL-ConfigCommon</w:t>
      </w:r>
      <w:r w:rsidRPr="004B2C62">
        <w:rPr>
          <w:lang w:eastAsia="zh-CN"/>
        </w:rPr>
        <w:t xml:space="preserve"> and have the same </w:t>
      </w:r>
      <w:r w:rsidRPr="004B2C62">
        <w:rPr>
          <w:rFonts w:eastAsia="Malgun Gothic"/>
          <w:lang w:val="en-GB"/>
        </w:rPr>
        <w:t xml:space="preserve">period </w:t>
      </w:r>
      <w:r w:rsidRPr="004B2C62">
        <w:t>provided by</w:t>
      </w:r>
      <w:r w:rsidRPr="004B2C62">
        <w:rPr>
          <w:i/>
        </w:rPr>
        <w:t xml:space="preserve"> tdd-UL-DL-ConfigurationCommon</w:t>
      </w:r>
      <w:r w:rsidRPr="004B2C62">
        <w:rPr>
          <w:rFonts w:eastAsiaTheme="minorEastAsia"/>
          <w:lang w:eastAsia="zh-CN"/>
        </w:rPr>
        <w:t xml:space="preserve">, </w:t>
      </w:r>
      <w:r w:rsidRPr="004B2C62">
        <w:rPr>
          <w:lang w:eastAsia="zh-CN"/>
        </w:rPr>
        <w:t xml:space="preserve">it is a more straightforward </w:t>
      </w:r>
      <w:r w:rsidRPr="004B2C62">
        <w:rPr>
          <w:rFonts w:eastAsia="宋体"/>
          <w:lang w:eastAsia="zh-CN"/>
        </w:rPr>
        <w:t xml:space="preserve">implementation </w:t>
      </w:r>
      <w:r w:rsidRPr="004B2C62">
        <w:rPr>
          <w:lang w:eastAsia="zh-CN"/>
        </w:rPr>
        <w:t xml:space="preserve">that the cell-specific </w:t>
      </w:r>
      <w:r w:rsidRPr="004B2C62">
        <w:rPr>
          <w:rFonts w:eastAsia="Malgun Gothic"/>
          <w:lang w:val="en-GB" w:eastAsia="zh-CN"/>
        </w:rPr>
        <w:t xml:space="preserve">SBFD symbols are configured as parameters in </w:t>
      </w:r>
      <w:r w:rsidRPr="004B2C62">
        <w:rPr>
          <w:rFonts w:eastAsia="Malgun Gothic"/>
          <w:i/>
          <w:lang w:val="en-GB" w:eastAsia="zh-CN"/>
        </w:rPr>
        <w:t xml:space="preserve">tdd-UL-DL-ConfigurationCommon. </w:t>
      </w:r>
      <w:r w:rsidRPr="004B2C62">
        <w:rPr>
          <w:rFonts w:eastAsiaTheme="minorEastAsia"/>
          <w:lang w:val="en-GB" w:eastAsia="zh-CN"/>
        </w:rPr>
        <w:t>Considering the</w:t>
      </w:r>
      <w:r w:rsidRPr="004B2C62">
        <w:rPr>
          <w:rFonts w:eastAsia="Malgun Gothic"/>
          <w:szCs w:val="20"/>
          <w:lang w:val="en-GB" w:eastAsia="zh-CN"/>
        </w:rPr>
        <w:t xml:space="preserve"> SBFD symbols can start from any symbol within a slot and can end in any symbol within a slot, the parameters </w:t>
      </w:r>
      <w:r w:rsidR="00BA3242" w:rsidRPr="004B2C62">
        <w:rPr>
          <w:rFonts w:eastAsia="Malgun Gothic"/>
          <w:szCs w:val="20"/>
          <w:lang w:val="en-GB" w:eastAsia="zh-CN"/>
        </w:rPr>
        <w:t xml:space="preserve">for configuration of </w:t>
      </w:r>
      <w:r w:rsidRPr="004B2C62">
        <w:rPr>
          <w:rFonts w:eastAsia="Malgun Gothic"/>
          <w:szCs w:val="20"/>
          <w:lang w:val="en-GB" w:eastAsia="zh-CN"/>
        </w:rPr>
        <w:t>SBFD symbols in each TDD UL/DL pattern period can include a first slot, a first symbol, a number of slots and an ending symbol.</w:t>
      </w:r>
    </w:p>
    <w:bookmarkEnd w:id="1"/>
    <w:p w:rsidR="00272A4E" w:rsidRPr="004B2C62" w:rsidRDefault="00A94034">
      <w:pPr>
        <w:pStyle w:val="BodyText"/>
        <w:spacing w:line="240" w:lineRule="auto"/>
        <w:rPr>
          <w:rFonts w:eastAsia="宋体"/>
          <w:b/>
          <w:i/>
          <w:lang w:eastAsia="zh-CN"/>
        </w:rPr>
      </w:pPr>
      <w:r w:rsidRPr="004B2C62">
        <w:rPr>
          <w:rFonts w:eastAsia="宋体"/>
          <w:b/>
          <w:i/>
          <w:lang w:eastAsia="zh-CN"/>
        </w:rPr>
        <w:t xml:space="preserve">Proposal </w:t>
      </w:r>
      <w:r w:rsidR="00D00324" w:rsidRPr="004B2C62">
        <w:rPr>
          <w:rFonts w:eastAsia="宋体"/>
          <w:b/>
          <w:i/>
          <w:lang w:eastAsia="zh-CN"/>
        </w:rPr>
        <w:t>1</w:t>
      </w:r>
      <w:r w:rsidRPr="004B2C62">
        <w:rPr>
          <w:rFonts w:eastAsia="宋体"/>
          <w:b/>
          <w:i/>
          <w:lang w:eastAsia="zh-CN"/>
        </w:rPr>
        <w:t xml:space="preserve">: </w:t>
      </w:r>
      <w:r w:rsidR="00272A4E" w:rsidRPr="004B2C62">
        <w:rPr>
          <w:rFonts w:eastAsia="宋体"/>
          <w:b/>
          <w:i/>
          <w:lang w:eastAsia="zh-CN"/>
        </w:rPr>
        <w:t>For configuration of</w:t>
      </w:r>
      <w:r w:rsidR="00D57194" w:rsidRPr="004B2C62">
        <w:rPr>
          <w:rFonts w:eastAsia="宋体"/>
          <w:b/>
          <w:i/>
          <w:lang w:eastAsia="zh-CN"/>
        </w:rPr>
        <w:t xml:space="preserve"> SBFD symbols within a TDD-UL-DL pattern period, </w:t>
      </w:r>
      <w:r w:rsidR="002C0B66" w:rsidRPr="004B2C62">
        <w:rPr>
          <w:rFonts w:eastAsia="宋体"/>
          <w:b/>
          <w:i/>
          <w:lang w:eastAsia="zh-CN"/>
        </w:rPr>
        <w:t>consecutive SBFD symbols are configured via the following parameter:</w:t>
      </w:r>
    </w:p>
    <w:p w:rsidR="00F51F27" w:rsidRPr="004B2C62" w:rsidRDefault="00F51F27" w:rsidP="00F51F27">
      <w:pPr>
        <w:pStyle w:val="BodyText"/>
        <w:numPr>
          <w:ilvl w:val="0"/>
          <w:numId w:val="30"/>
        </w:numPr>
        <w:spacing w:line="240" w:lineRule="auto"/>
        <w:rPr>
          <w:rFonts w:eastAsia="宋体"/>
          <w:b/>
          <w:i/>
          <w:lang w:eastAsia="zh-CN"/>
        </w:rPr>
      </w:pPr>
      <w:r w:rsidRPr="004B2C62">
        <w:rPr>
          <w:rFonts w:eastAsia="宋体"/>
          <w:b/>
          <w:i/>
          <w:lang w:eastAsia="zh-CN"/>
        </w:rPr>
        <w:t>A starting slot;</w:t>
      </w:r>
    </w:p>
    <w:p w:rsidR="00F51F27" w:rsidRPr="004B2C62" w:rsidRDefault="00F51F27" w:rsidP="00F51F27">
      <w:pPr>
        <w:pStyle w:val="BodyText"/>
        <w:numPr>
          <w:ilvl w:val="0"/>
          <w:numId w:val="30"/>
        </w:numPr>
        <w:spacing w:line="240" w:lineRule="auto"/>
        <w:rPr>
          <w:rFonts w:eastAsia="宋体"/>
          <w:b/>
          <w:i/>
          <w:lang w:eastAsia="zh-CN"/>
        </w:rPr>
      </w:pPr>
      <w:r w:rsidRPr="004B2C62">
        <w:rPr>
          <w:rFonts w:eastAsia="宋体"/>
          <w:b/>
          <w:i/>
          <w:lang w:eastAsia="zh-CN"/>
        </w:rPr>
        <w:t>A starting symbol in the starting slot;</w:t>
      </w:r>
    </w:p>
    <w:p w:rsidR="00F51F27" w:rsidRPr="004B2C62" w:rsidRDefault="00F51F27" w:rsidP="00F51F27">
      <w:pPr>
        <w:pStyle w:val="BodyText"/>
        <w:numPr>
          <w:ilvl w:val="0"/>
          <w:numId w:val="30"/>
        </w:numPr>
        <w:spacing w:line="240" w:lineRule="auto"/>
        <w:rPr>
          <w:rFonts w:eastAsia="宋体"/>
          <w:b/>
          <w:i/>
          <w:lang w:eastAsia="zh-CN"/>
        </w:rPr>
      </w:pPr>
      <w:r w:rsidRPr="004B2C62">
        <w:rPr>
          <w:rFonts w:eastAsia="宋体"/>
          <w:b/>
          <w:i/>
          <w:lang w:eastAsia="zh-CN"/>
        </w:rPr>
        <w:t>Number of slots</w:t>
      </w:r>
    </w:p>
    <w:p w:rsidR="00F51F27" w:rsidRPr="004B2C62" w:rsidRDefault="00F51F27" w:rsidP="00522B66">
      <w:pPr>
        <w:pStyle w:val="BodyText"/>
        <w:numPr>
          <w:ilvl w:val="0"/>
          <w:numId w:val="30"/>
        </w:numPr>
        <w:spacing w:line="240" w:lineRule="auto"/>
        <w:rPr>
          <w:rFonts w:eastAsia="宋体"/>
          <w:b/>
          <w:i/>
          <w:lang w:eastAsia="zh-CN"/>
        </w:rPr>
      </w:pPr>
      <w:r w:rsidRPr="004B2C62">
        <w:rPr>
          <w:rFonts w:eastAsia="宋体"/>
          <w:b/>
          <w:i/>
          <w:lang w:eastAsia="zh-CN"/>
        </w:rPr>
        <w:t xml:space="preserve">An ending symbol in the last slot derived </w:t>
      </w:r>
      <w:r w:rsidR="00B61795" w:rsidRPr="004B2C62">
        <w:rPr>
          <w:rFonts w:eastAsia="宋体"/>
          <w:b/>
          <w:i/>
          <w:lang w:eastAsia="zh-CN"/>
        </w:rPr>
        <w:t>by the first slot and number of slots</w:t>
      </w:r>
    </w:p>
    <w:p w:rsidR="007A65E3" w:rsidRPr="004B2C62" w:rsidRDefault="00A94034">
      <w:pPr>
        <w:pStyle w:val="Heading2"/>
        <w:numPr>
          <w:ilvl w:val="1"/>
          <w:numId w:val="11"/>
        </w:numPr>
        <w:rPr>
          <w:rFonts w:ascii="Times New Roman" w:hAnsi="Times New Roman" w:cs="Times New Roman"/>
          <w:sz w:val="24"/>
          <w:szCs w:val="24"/>
        </w:rPr>
      </w:pPr>
      <w:r w:rsidRPr="004B2C62">
        <w:rPr>
          <w:rFonts w:ascii="Times New Roman" w:hAnsi="Times New Roman" w:cs="Times New Roman"/>
          <w:sz w:val="24"/>
          <w:szCs w:val="24"/>
        </w:rPr>
        <w:t xml:space="preserve">Semi-static indication of </w:t>
      </w:r>
      <w:bookmarkStart w:id="2" w:name="_Hlk162257873"/>
      <w:r w:rsidRPr="004B2C62">
        <w:rPr>
          <w:rFonts w:ascii="Times New Roman" w:hAnsi="Times New Roman" w:cs="Times New Roman"/>
          <w:sz w:val="24"/>
          <w:szCs w:val="24"/>
        </w:rPr>
        <w:t>frequency location of SBFD subbands</w:t>
      </w:r>
      <w:bookmarkEnd w:id="2"/>
    </w:p>
    <w:p w:rsidR="00EB074A" w:rsidRPr="004B2C62" w:rsidRDefault="00EB074A">
      <w:pPr>
        <w:spacing w:after="120"/>
        <w:jc w:val="both"/>
        <w:rPr>
          <w:rFonts w:eastAsiaTheme="minorEastAsia"/>
          <w:szCs w:val="20"/>
          <w:lang w:eastAsia="zh-CN"/>
        </w:rPr>
      </w:pPr>
      <w:r w:rsidRPr="004B2C62">
        <w:rPr>
          <w:rFonts w:eastAsiaTheme="minorEastAsia" w:hint="eastAsia"/>
          <w:szCs w:val="20"/>
          <w:lang w:eastAsia="zh-CN"/>
        </w:rPr>
        <w:t>T</w:t>
      </w:r>
      <w:r w:rsidRPr="004B2C62">
        <w:rPr>
          <w:rFonts w:eastAsiaTheme="minorEastAsia"/>
          <w:szCs w:val="20"/>
          <w:lang w:eastAsia="zh-CN"/>
        </w:rPr>
        <w:t>he following agreement</w:t>
      </w:r>
      <w:r w:rsidR="0028778D" w:rsidRPr="004B2C62">
        <w:rPr>
          <w:rFonts w:eastAsiaTheme="minorEastAsia"/>
          <w:szCs w:val="20"/>
          <w:lang w:eastAsia="zh-CN"/>
        </w:rPr>
        <w:t>s</w:t>
      </w:r>
      <w:r w:rsidRPr="004B2C62">
        <w:rPr>
          <w:rFonts w:eastAsiaTheme="minorEastAsia"/>
          <w:szCs w:val="20"/>
          <w:lang w:eastAsia="zh-CN"/>
        </w:rPr>
        <w:t xml:space="preserve"> w</w:t>
      </w:r>
      <w:r w:rsidR="003C1B69" w:rsidRPr="004B2C62">
        <w:rPr>
          <w:rFonts w:eastAsiaTheme="minorEastAsia"/>
          <w:szCs w:val="20"/>
          <w:lang w:eastAsia="zh-CN"/>
        </w:rPr>
        <w:t>as</w:t>
      </w:r>
      <w:r w:rsidRPr="004B2C62">
        <w:rPr>
          <w:rFonts w:eastAsiaTheme="minorEastAsia"/>
          <w:szCs w:val="20"/>
          <w:lang w:eastAsia="zh-CN"/>
        </w:rPr>
        <w:t xml:space="preserve"> made in</w:t>
      </w:r>
      <w:r w:rsidR="0028778D" w:rsidRPr="004B2C62">
        <w:rPr>
          <w:rFonts w:eastAsiaTheme="minorEastAsia"/>
          <w:szCs w:val="20"/>
          <w:lang w:eastAsia="zh-CN"/>
        </w:rPr>
        <w:t xml:space="preserve"> previous</w:t>
      </w:r>
      <w:r w:rsidRPr="004B2C62">
        <w:rPr>
          <w:rFonts w:eastAsiaTheme="minorEastAsia"/>
          <w:szCs w:val="20"/>
          <w:lang w:eastAsia="zh-CN"/>
        </w:rPr>
        <w:t xml:space="preserve"> RAN1 meeting</w:t>
      </w:r>
      <w:r w:rsidR="000C62B4" w:rsidRPr="004B2C62">
        <w:rPr>
          <w:rFonts w:eastAsiaTheme="minorEastAsia"/>
          <w:szCs w:val="20"/>
          <w:lang w:eastAsia="zh-CN"/>
        </w:rPr>
        <w:t>s</w:t>
      </w:r>
      <w:r w:rsidRPr="004B2C62">
        <w:rPr>
          <w:rFonts w:eastAsiaTheme="minorEastAsia"/>
          <w:szCs w:val="20"/>
          <w:lang w:eastAsia="zh-CN"/>
        </w:rPr>
        <w:t xml:space="preserve"> for semi-static indication of frequency location of SBFD subbands:</w:t>
      </w:r>
    </w:p>
    <w:tbl>
      <w:tblPr>
        <w:tblStyle w:val="TableGrid"/>
        <w:tblW w:w="0" w:type="auto"/>
        <w:tblLook w:val="04A0"/>
      </w:tblPr>
      <w:tblGrid>
        <w:gridCol w:w="9060"/>
      </w:tblGrid>
      <w:tr w:rsidR="004B2C62" w:rsidRPr="004B2C62" w:rsidTr="00067E5A">
        <w:trPr>
          <w:trHeight w:val="1240"/>
        </w:trPr>
        <w:tc>
          <w:tcPr>
            <w:tcW w:w="9060" w:type="dxa"/>
          </w:tcPr>
          <w:p w:rsidR="00D00324" w:rsidRPr="004B2C62" w:rsidRDefault="00D00324" w:rsidP="00067E5A">
            <w:pPr>
              <w:spacing w:after="0" w:line="240" w:lineRule="auto"/>
              <w:rPr>
                <w:rFonts w:eastAsiaTheme="minorEastAsia"/>
                <w:b/>
                <w:szCs w:val="20"/>
                <w:lang w:eastAsia="zh-CN"/>
              </w:rPr>
            </w:pPr>
            <w:r w:rsidRPr="004B2C62">
              <w:rPr>
                <w:rFonts w:eastAsiaTheme="minorEastAsia" w:hint="eastAsia"/>
                <w:b/>
                <w:szCs w:val="20"/>
                <w:highlight w:val="green"/>
                <w:lang w:eastAsia="zh-CN"/>
              </w:rPr>
              <w:t>Agreement</w:t>
            </w:r>
          </w:p>
          <w:p w:rsidR="00D00324" w:rsidRPr="004B2C62" w:rsidRDefault="00D00324" w:rsidP="00067E5A">
            <w:pPr>
              <w:spacing w:after="0" w:line="240" w:lineRule="auto"/>
              <w:rPr>
                <w:rFonts w:eastAsia="Malgun Gothic"/>
                <w:lang w:eastAsia="zh-CN"/>
              </w:rPr>
            </w:pPr>
            <w:r w:rsidRPr="004B2C62">
              <w:rPr>
                <w:rFonts w:eastAsia="Malgun Gothic"/>
                <w:lang w:eastAsia="zh-CN"/>
              </w:rPr>
              <w:t xml:space="preserve">For </w:t>
            </w:r>
            <w:r w:rsidRPr="004B2C62">
              <w:rPr>
                <w:rFonts w:eastAsiaTheme="minorEastAsia" w:hint="eastAsia"/>
                <w:lang w:eastAsia="zh-CN"/>
              </w:rPr>
              <w:t>cell-specific</w:t>
            </w:r>
            <w:r w:rsidRPr="004B2C62">
              <w:rPr>
                <w:rFonts w:eastAsia="Malgun Gothic"/>
                <w:lang w:eastAsia="zh-CN"/>
              </w:rPr>
              <w:t xml:space="preserve"> indication of SBFD </w:t>
            </w:r>
            <w:proofErr w:type="spellStart"/>
            <w:r w:rsidRPr="004B2C62">
              <w:rPr>
                <w:rFonts w:eastAsia="Malgun Gothic"/>
                <w:lang w:eastAsia="zh-CN"/>
              </w:rPr>
              <w:t>subband</w:t>
            </w:r>
            <w:proofErr w:type="spellEnd"/>
            <w:r w:rsidRPr="004B2C62">
              <w:rPr>
                <w:rFonts w:eastAsia="Malgun Gothic"/>
                <w:lang w:eastAsia="zh-CN"/>
              </w:rPr>
              <w:t xml:space="preserve"> frequency location, </w:t>
            </w:r>
            <w:r w:rsidRPr="004B2C62">
              <w:rPr>
                <w:rFonts w:eastAsiaTheme="minorEastAsia" w:hint="eastAsia"/>
                <w:lang w:eastAsia="zh-CN"/>
              </w:rPr>
              <w:t>adopt</w:t>
            </w:r>
            <w:r w:rsidRPr="004B2C62">
              <w:rPr>
                <w:rFonts w:eastAsia="Malgun Gothic"/>
                <w:lang w:eastAsia="zh-CN"/>
              </w:rPr>
              <w:t xml:space="preserve"> the following option.</w:t>
            </w:r>
          </w:p>
          <w:p w:rsidR="00EB074A" w:rsidRPr="004B2C62" w:rsidRDefault="00D00324" w:rsidP="001536F6">
            <w:pPr>
              <w:numPr>
                <w:ilvl w:val="0"/>
                <w:numId w:val="24"/>
              </w:numPr>
              <w:spacing w:after="0" w:line="240" w:lineRule="auto"/>
              <w:rPr>
                <w:rFonts w:ascii="Times" w:eastAsiaTheme="minorEastAsia" w:hAnsi="Times"/>
                <w:lang w:val="en-GB" w:eastAsia="zh-CN"/>
              </w:rPr>
            </w:pPr>
            <w:r w:rsidRPr="004B2C62">
              <w:rPr>
                <w:rFonts w:eastAsia="Malgun Gothic"/>
                <w:lang w:eastAsia="zh-CN"/>
              </w:rPr>
              <w:t xml:space="preserve">Option 1: Frequency locations of UL </w:t>
            </w:r>
            <w:proofErr w:type="spellStart"/>
            <w:r w:rsidRPr="004B2C62">
              <w:rPr>
                <w:rFonts w:eastAsia="Malgun Gothic"/>
                <w:lang w:eastAsia="zh-CN"/>
              </w:rPr>
              <w:t>subband</w:t>
            </w:r>
            <w:proofErr w:type="spellEnd"/>
            <w:r w:rsidRPr="004B2C62">
              <w:rPr>
                <w:rFonts w:eastAsia="Malgun Gothic"/>
                <w:lang w:eastAsia="zh-CN"/>
              </w:rPr>
              <w:t xml:space="preserve"> and DL </w:t>
            </w:r>
            <w:proofErr w:type="spellStart"/>
            <w:r w:rsidRPr="004B2C62">
              <w:rPr>
                <w:rFonts w:eastAsia="Malgun Gothic"/>
                <w:lang w:eastAsia="zh-CN"/>
              </w:rPr>
              <w:t>subband</w:t>
            </w:r>
            <w:proofErr w:type="spellEnd"/>
            <w:r w:rsidRPr="004B2C62">
              <w:rPr>
                <w:rFonts w:eastAsia="Malgun Gothic"/>
                <w:lang w:eastAsia="zh-CN"/>
              </w:rPr>
              <w:t xml:space="preserve">(s) are explicitly configured. </w:t>
            </w:r>
            <w:proofErr w:type="spellStart"/>
            <w:r w:rsidRPr="004B2C62">
              <w:rPr>
                <w:rFonts w:eastAsia="Malgun Gothic"/>
                <w:lang w:eastAsia="zh-CN"/>
              </w:rPr>
              <w:t>Guardband</w:t>
            </w:r>
            <w:proofErr w:type="spellEnd"/>
            <w:r w:rsidRPr="004B2C62">
              <w:rPr>
                <w:rFonts w:eastAsia="Malgun Gothic"/>
                <w:lang w:eastAsia="zh-CN"/>
              </w:rPr>
              <w:t xml:space="preserve">(s) if any are implicitly derived as the RBs which are not within UL </w:t>
            </w:r>
            <w:proofErr w:type="spellStart"/>
            <w:r w:rsidRPr="004B2C62">
              <w:rPr>
                <w:rFonts w:eastAsia="Malgun Gothic"/>
                <w:lang w:eastAsia="zh-CN"/>
              </w:rPr>
              <w:t>subband</w:t>
            </w:r>
            <w:proofErr w:type="spellEnd"/>
            <w:r w:rsidRPr="004B2C62">
              <w:rPr>
                <w:rFonts w:eastAsia="Malgun Gothic"/>
                <w:lang w:eastAsia="zh-CN"/>
              </w:rPr>
              <w:t xml:space="preserve"> or DL </w:t>
            </w:r>
            <w:proofErr w:type="spellStart"/>
            <w:r w:rsidRPr="004B2C62">
              <w:rPr>
                <w:rFonts w:eastAsia="Malgun Gothic"/>
                <w:lang w:eastAsia="zh-CN"/>
              </w:rPr>
              <w:t>subband</w:t>
            </w:r>
            <w:proofErr w:type="spellEnd"/>
            <w:r w:rsidRPr="004B2C62">
              <w:rPr>
                <w:rFonts w:eastAsia="Malgun Gothic"/>
                <w:lang w:eastAsia="zh-CN"/>
              </w:rPr>
              <w:t xml:space="preserve">(s).      </w:t>
            </w:r>
          </w:p>
        </w:tc>
      </w:tr>
    </w:tbl>
    <w:p w:rsidR="007A65E3" w:rsidRPr="004B2C62" w:rsidRDefault="00B21BFF" w:rsidP="00D00324">
      <w:pPr>
        <w:spacing w:before="100" w:beforeAutospacing="1" w:after="120"/>
        <w:jc w:val="both"/>
        <w:rPr>
          <w:lang w:eastAsia="zh-CN"/>
        </w:rPr>
      </w:pPr>
      <w:r w:rsidRPr="004B2C62">
        <w:rPr>
          <w:rFonts w:eastAsiaTheme="minorEastAsia"/>
          <w:szCs w:val="20"/>
          <w:lang w:eastAsia="zh-CN"/>
        </w:rPr>
        <w:t>S</w:t>
      </w:r>
      <w:r w:rsidR="00A94034" w:rsidRPr="004B2C62">
        <w:rPr>
          <w:rFonts w:eastAsiaTheme="minorEastAsia"/>
          <w:szCs w:val="20"/>
          <w:lang w:eastAsia="zh-CN"/>
        </w:rPr>
        <w:t>ince the</w:t>
      </w:r>
      <w:r w:rsidR="00A94034" w:rsidRPr="004B2C62">
        <w:rPr>
          <w:lang w:eastAsia="zh-CN"/>
        </w:rPr>
        <w:t xml:space="preserve"> frequency-domain structure of SBFD can be {D1-U-D2}, {U, D} or {D, U},</w:t>
      </w:r>
      <w:r w:rsidR="0058647B" w:rsidRPr="004B2C62">
        <w:rPr>
          <w:lang w:eastAsia="zh-CN"/>
        </w:rPr>
        <w:t xml:space="preserve"> the outer boundary of DL </w:t>
      </w:r>
      <w:proofErr w:type="spellStart"/>
      <w:r w:rsidR="0058647B" w:rsidRPr="004B2C62">
        <w:rPr>
          <w:lang w:eastAsia="zh-CN"/>
        </w:rPr>
        <w:t>subband</w:t>
      </w:r>
      <w:proofErr w:type="spellEnd"/>
      <w:r w:rsidR="0058647B" w:rsidRPr="004B2C62">
        <w:rPr>
          <w:lang w:eastAsia="zh-CN"/>
        </w:rPr>
        <w:t xml:space="preserve"> is </w:t>
      </w:r>
      <w:r w:rsidR="001265B7" w:rsidRPr="004B2C62">
        <w:rPr>
          <w:lang w:eastAsia="zh-CN"/>
        </w:rPr>
        <w:t xml:space="preserve">expected to be </w:t>
      </w:r>
      <w:r w:rsidR="0058647B" w:rsidRPr="004B2C62">
        <w:rPr>
          <w:lang w:eastAsia="zh-CN"/>
        </w:rPr>
        <w:t>the same with the boundary of DL carrier, so</w:t>
      </w:r>
      <w:r w:rsidR="00A94034" w:rsidRPr="004B2C62">
        <w:rPr>
          <w:lang w:eastAsia="zh-CN"/>
        </w:rPr>
        <w:t xml:space="preserve"> it is not efficient </w:t>
      </w:r>
      <w:r w:rsidR="005633A8" w:rsidRPr="004B2C62">
        <w:rPr>
          <w:lang w:eastAsia="zh-CN"/>
        </w:rPr>
        <w:t>from</w:t>
      </w:r>
      <w:r w:rsidR="00A94034" w:rsidRPr="004B2C62">
        <w:rPr>
          <w:lang w:eastAsia="zh-CN"/>
        </w:rPr>
        <w:t xml:space="preserve"> signaling overhead </w:t>
      </w:r>
      <w:r w:rsidR="005633A8" w:rsidRPr="004B2C62">
        <w:rPr>
          <w:lang w:eastAsia="zh-CN"/>
        </w:rPr>
        <w:t xml:space="preserve">perspective </w:t>
      </w:r>
      <w:r w:rsidR="00A94034" w:rsidRPr="004B2C62">
        <w:rPr>
          <w:lang w:eastAsia="zh-CN"/>
        </w:rPr>
        <w:t xml:space="preserve">to explicitly indicate </w:t>
      </w:r>
      <w:r w:rsidR="00AE4C40" w:rsidRPr="004B2C62">
        <w:rPr>
          <w:lang w:eastAsia="zh-CN"/>
        </w:rPr>
        <w:t xml:space="preserve">the whole </w:t>
      </w:r>
      <w:r w:rsidR="00A94034" w:rsidRPr="004B2C62">
        <w:rPr>
          <w:lang w:eastAsia="zh-CN"/>
        </w:rPr>
        <w:t>DL subbands</w:t>
      </w:r>
      <w:r w:rsidR="00F556E2" w:rsidRPr="004B2C62">
        <w:rPr>
          <w:lang w:eastAsia="zh-CN"/>
        </w:rPr>
        <w:t>, e.g. both the upper and lower boundaries of the DL subband</w:t>
      </w:r>
      <w:r w:rsidR="00A94034" w:rsidRPr="004B2C62">
        <w:rPr>
          <w:lang w:eastAsia="zh-CN"/>
        </w:rPr>
        <w:t xml:space="preserve">. Therefore, we propose configuring the DL invalid frequency resource (i.e. </w:t>
      </w:r>
      <w:r w:rsidR="00A94034" w:rsidRPr="004B2C62">
        <w:rPr>
          <w:szCs w:val="22"/>
          <w:lang w:eastAsia="sv-SE"/>
        </w:rPr>
        <w:t xml:space="preserve">the </w:t>
      </w:r>
      <w:r w:rsidR="00A94034" w:rsidRPr="004B2C62">
        <w:rPr>
          <w:lang w:eastAsia="zh-CN"/>
        </w:rPr>
        <w:t>inner frequency boundary of DL subband) f</w:t>
      </w:r>
      <w:r w:rsidR="00A94034" w:rsidRPr="004B2C62">
        <w:rPr>
          <w:szCs w:val="22"/>
          <w:lang w:eastAsia="sv-SE"/>
        </w:rPr>
        <w:t>or each one of DL carriers with different SCSs.</w:t>
      </w:r>
    </w:p>
    <w:p w:rsidR="006A2087" w:rsidRPr="004B2C62" w:rsidRDefault="00F65476">
      <w:pPr>
        <w:pStyle w:val="BodyText"/>
        <w:rPr>
          <w:rFonts w:eastAsia="宋体"/>
          <w:b/>
          <w:i/>
          <w:lang w:eastAsia="zh-CN"/>
        </w:rPr>
      </w:pPr>
      <w:r w:rsidRPr="004B2C62">
        <w:rPr>
          <w:rFonts w:eastAsia="宋体"/>
          <w:b/>
          <w:i/>
          <w:lang w:eastAsia="zh-CN"/>
        </w:rPr>
        <w:lastRenderedPageBreak/>
        <w:t>Observation 1</w:t>
      </w:r>
      <w:r w:rsidR="00A94034" w:rsidRPr="004B2C62">
        <w:rPr>
          <w:rFonts w:eastAsia="宋体"/>
          <w:b/>
          <w:i/>
          <w:lang w:eastAsia="zh-CN"/>
        </w:rPr>
        <w:t xml:space="preserve">: </w:t>
      </w:r>
      <w:bookmarkStart w:id="3" w:name="_Hlk162259018"/>
      <w:r w:rsidR="00486CB1" w:rsidRPr="004B2C62">
        <w:rPr>
          <w:rFonts w:eastAsia="宋体"/>
          <w:b/>
          <w:i/>
          <w:lang w:eastAsia="zh-CN"/>
        </w:rPr>
        <w:t>I</w:t>
      </w:r>
      <w:r w:rsidR="00134885" w:rsidRPr="004B2C62">
        <w:rPr>
          <w:rFonts w:eastAsia="宋体"/>
          <w:b/>
          <w:i/>
          <w:lang w:eastAsia="zh-CN"/>
        </w:rPr>
        <w:t xml:space="preserve">t is not efficient from signaling overhead perspective to explicitly indicate both the </w:t>
      </w:r>
      <w:r w:rsidR="00AE3726" w:rsidRPr="004B2C62">
        <w:rPr>
          <w:rFonts w:eastAsia="宋体"/>
          <w:b/>
          <w:i/>
          <w:lang w:eastAsia="zh-CN"/>
        </w:rPr>
        <w:t>inner</w:t>
      </w:r>
      <w:r w:rsidR="00134885" w:rsidRPr="004B2C62">
        <w:rPr>
          <w:rFonts w:eastAsia="宋体"/>
          <w:b/>
          <w:i/>
          <w:lang w:eastAsia="zh-CN"/>
        </w:rPr>
        <w:t xml:space="preserve"> and </w:t>
      </w:r>
      <w:r w:rsidR="00AE3726" w:rsidRPr="004B2C62">
        <w:rPr>
          <w:rFonts w:eastAsia="宋体"/>
          <w:b/>
          <w:i/>
          <w:lang w:eastAsia="zh-CN"/>
        </w:rPr>
        <w:t>outer</w:t>
      </w:r>
      <w:r w:rsidR="00134885" w:rsidRPr="004B2C62">
        <w:rPr>
          <w:rFonts w:eastAsia="宋体"/>
          <w:b/>
          <w:i/>
          <w:lang w:eastAsia="zh-CN"/>
        </w:rPr>
        <w:t xml:space="preserve"> boundaries of the DL subband(s).</w:t>
      </w:r>
    </w:p>
    <w:p w:rsidR="007A65E3" w:rsidRPr="004B2C62" w:rsidRDefault="00134885">
      <w:pPr>
        <w:pStyle w:val="BodyText"/>
        <w:rPr>
          <w:rFonts w:eastAsia="宋体"/>
          <w:b/>
          <w:i/>
          <w:lang w:eastAsia="zh-CN"/>
        </w:rPr>
      </w:pPr>
      <w:r w:rsidRPr="004B2C62">
        <w:rPr>
          <w:rFonts w:eastAsia="宋体"/>
          <w:b/>
          <w:i/>
          <w:lang w:eastAsia="zh-CN"/>
        </w:rPr>
        <w:t xml:space="preserve">Proposal </w:t>
      </w:r>
      <w:r w:rsidR="00486CB1" w:rsidRPr="004B2C62">
        <w:rPr>
          <w:rFonts w:eastAsia="宋体"/>
          <w:b/>
          <w:i/>
          <w:lang w:eastAsia="zh-CN"/>
        </w:rPr>
        <w:t>2</w:t>
      </w:r>
      <w:r w:rsidRPr="004B2C62">
        <w:rPr>
          <w:rFonts w:eastAsia="宋体"/>
          <w:b/>
          <w:i/>
          <w:lang w:eastAsia="zh-CN"/>
        </w:rPr>
        <w:t xml:space="preserve">: </w:t>
      </w:r>
      <w:r w:rsidR="00486CB1" w:rsidRPr="004B2C62">
        <w:rPr>
          <w:rFonts w:eastAsia="宋体"/>
          <w:b/>
          <w:i/>
          <w:lang w:eastAsia="zh-CN"/>
        </w:rPr>
        <w:t>T</w:t>
      </w:r>
      <w:r w:rsidR="00AE4C40" w:rsidRPr="004B2C62">
        <w:rPr>
          <w:rFonts w:eastAsia="宋体"/>
          <w:b/>
          <w:i/>
          <w:lang w:eastAsia="zh-CN"/>
        </w:rPr>
        <w:t xml:space="preserve">he inner frequency boundary of DL </w:t>
      </w:r>
      <w:proofErr w:type="spellStart"/>
      <w:r w:rsidR="00AE4C40" w:rsidRPr="004B2C62">
        <w:rPr>
          <w:rFonts w:eastAsia="宋体"/>
          <w:b/>
          <w:i/>
          <w:lang w:eastAsia="zh-CN"/>
        </w:rPr>
        <w:t>subband</w:t>
      </w:r>
      <w:proofErr w:type="spellEnd"/>
      <w:r w:rsidR="00A94034" w:rsidRPr="004B2C62">
        <w:rPr>
          <w:rFonts w:eastAsia="宋体"/>
          <w:b/>
          <w:i/>
          <w:lang w:eastAsia="zh-CN"/>
        </w:rPr>
        <w:t xml:space="preserve"> </w:t>
      </w:r>
      <w:r w:rsidR="001A21B8" w:rsidRPr="004B2C62">
        <w:rPr>
          <w:rFonts w:eastAsia="宋体"/>
          <w:b/>
          <w:i/>
          <w:lang w:eastAsia="zh-CN"/>
        </w:rPr>
        <w:t xml:space="preserve">is explicitly indicated </w:t>
      </w:r>
      <w:r w:rsidR="00AE4C40" w:rsidRPr="004B2C62">
        <w:rPr>
          <w:rFonts w:eastAsia="宋体"/>
          <w:b/>
          <w:i/>
          <w:lang w:eastAsia="zh-CN"/>
        </w:rPr>
        <w:t>for each SCS configuration in SCS-</w:t>
      </w:r>
      <w:proofErr w:type="spellStart"/>
      <w:r w:rsidR="00AE4C40" w:rsidRPr="004B2C62">
        <w:rPr>
          <w:rFonts w:eastAsia="宋体"/>
          <w:b/>
          <w:i/>
          <w:lang w:eastAsia="zh-CN"/>
        </w:rPr>
        <w:t>SpecificCarrierList</w:t>
      </w:r>
      <w:proofErr w:type="spellEnd"/>
      <w:r w:rsidR="00AE4C40" w:rsidRPr="004B2C62">
        <w:rPr>
          <w:rFonts w:eastAsia="宋体"/>
          <w:b/>
          <w:i/>
          <w:lang w:eastAsia="zh-CN"/>
        </w:rPr>
        <w:t xml:space="preserve"> in </w:t>
      </w:r>
      <w:proofErr w:type="spellStart"/>
      <w:r w:rsidR="00AE4C40" w:rsidRPr="004B2C62">
        <w:rPr>
          <w:b/>
          <w:i/>
        </w:rPr>
        <w:t>FrequencyInfoDL</w:t>
      </w:r>
      <w:bookmarkEnd w:id="3"/>
      <w:proofErr w:type="spellEnd"/>
      <w:r w:rsidR="00A94034" w:rsidRPr="004B2C62">
        <w:rPr>
          <w:rFonts w:eastAsia="宋体"/>
          <w:b/>
          <w:i/>
          <w:lang w:eastAsia="zh-CN"/>
        </w:rPr>
        <w:t>.</w:t>
      </w:r>
    </w:p>
    <w:p w:rsidR="007A65E3" w:rsidRPr="004B2C62" w:rsidRDefault="00A94034">
      <w:pPr>
        <w:spacing w:after="120"/>
        <w:jc w:val="both"/>
        <w:rPr>
          <w:rFonts w:eastAsia="MS Mincho"/>
          <w:bCs/>
          <w:szCs w:val="20"/>
          <w:lang w:eastAsia="zh-CN"/>
        </w:rPr>
      </w:pPr>
      <w:r w:rsidRPr="004B2C62">
        <w:rPr>
          <w:rFonts w:eastAsia="MS Mincho"/>
          <w:bCs/>
          <w:szCs w:val="20"/>
          <w:lang w:eastAsia="zh-CN"/>
        </w:rPr>
        <w:t>The configuration of UL/DL BWP and UL/DL subband should have sufficient flexibility, i.e. frequency resources of SBFD subbands may be within one active BWP or out of one active BWP. One example is shown in Figure 1, if BWP1 or BWP3 is activated, the UL usable PRBs are the intersection of active UL BWP and UL subband</w:t>
      </w:r>
      <w:r w:rsidR="00B86B39" w:rsidRPr="004B2C62">
        <w:rPr>
          <w:rFonts w:asciiTheme="minorEastAsia" w:eastAsiaTheme="minorEastAsia" w:hAnsiTheme="minorEastAsia" w:hint="eastAsia"/>
          <w:bCs/>
          <w:szCs w:val="20"/>
          <w:lang w:eastAsia="zh-CN"/>
        </w:rPr>
        <w:t>.</w:t>
      </w:r>
    </w:p>
    <w:p w:rsidR="007A65E3" w:rsidRPr="004B2C62" w:rsidRDefault="00AE4C40">
      <w:pPr>
        <w:jc w:val="center"/>
        <w:rPr>
          <w:rFonts w:eastAsia="宋体"/>
          <w:sz w:val="24"/>
        </w:rPr>
      </w:pPr>
      <w:r w:rsidRPr="004B2C62">
        <w:object w:dxaOrig="7433"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5pt;height:169.85pt" o:ole="">
            <v:imagedata r:id="rId7" o:title=""/>
          </v:shape>
          <o:OLEObject Type="Embed" ProgID="Visio.Drawing.15" ShapeID="_x0000_i1025" DrawAspect="Content" ObjectID="_1784539483" r:id="rId8"/>
        </w:object>
      </w:r>
      <w:r w:rsidR="008E0738" w:rsidRPr="004B2C62">
        <w:rPr>
          <w:rFonts w:eastAsia="宋体"/>
          <w:sz w:val="24"/>
        </w:rPr>
        <w:fldChar w:fldCharType="begin"/>
      </w:r>
      <w:r w:rsidR="00A94034" w:rsidRPr="004B2C62">
        <w:rPr>
          <w:rFonts w:eastAsia="宋体"/>
          <w:sz w:val="24"/>
        </w:rPr>
        <w:instrText xml:space="preserve">INCLUDEPICTURE \d "D:\\Users\\Documents\\TeamTalk2.0\\60bf7fa6e4b08d97ae513a79\\temp\\Image_20220927143725.png?_1664260646944" \* MERGEFORMATINET </w:instrText>
      </w:r>
      <w:r w:rsidR="008E0738" w:rsidRPr="004B2C62">
        <w:rPr>
          <w:rFonts w:eastAsia="宋体"/>
          <w:sz w:val="24"/>
        </w:rPr>
        <w:fldChar w:fldCharType="end"/>
      </w:r>
    </w:p>
    <w:p w:rsidR="007A65E3" w:rsidRPr="004B2C62" w:rsidRDefault="00A94034">
      <w:pPr>
        <w:jc w:val="center"/>
        <w:rPr>
          <w:szCs w:val="20"/>
          <w:lang w:eastAsia="zh-CN"/>
        </w:rPr>
      </w:pPr>
      <w:r w:rsidRPr="004B2C62">
        <w:rPr>
          <w:szCs w:val="20"/>
          <w:lang w:eastAsia="zh-CN"/>
        </w:rPr>
        <w:t xml:space="preserve">Figure 1. One example of the configurations of </w:t>
      </w:r>
      <w:r w:rsidRPr="004B2C62">
        <w:rPr>
          <w:rFonts w:eastAsiaTheme="minorEastAsia"/>
          <w:szCs w:val="20"/>
          <w:lang w:eastAsia="zh-CN"/>
        </w:rPr>
        <w:t>UL/DL BWPs and UL/DL subband</w:t>
      </w:r>
    </w:p>
    <w:p w:rsidR="00EA34FA" w:rsidRPr="004B2C62" w:rsidRDefault="00A94034">
      <w:pPr>
        <w:pStyle w:val="BodyText"/>
        <w:rPr>
          <w:rFonts w:eastAsia="宋体"/>
          <w:b/>
          <w:i/>
          <w:lang w:eastAsia="zh-CN"/>
        </w:rPr>
      </w:pPr>
      <w:r w:rsidRPr="004B2C62">
        <w:rPr>
          <w:rFonts w:eastAsia="宋体"/>
          <w:b/>
          <w:i/>
          <w:lang w:eastAsia="zh-CN"/>
        </w:rPr>
        <w:t xml:space="preserve">Proposal </w:t>
      </w:r>
      <w:r w:rsidR="00A35396" w:rsidRPr="004B2C62">
        <w:rPr>
          <w:rFonts w:eastAsia="宋体"/>
          <w:b/>
          <w:i/>
          <w:lang w:eastAsia="zh-CN"/>
        </w:rPr>
        <w:t>3</w:t>
      </w:r>
      <w:r w:rsidRPr="004B2C62">
        <w:rPr>
          <w:rFonts w:eastAsia="宋体"/>
          <w:b/>
          <w:i/>
          <w:lang w:eastAsia="zh-CN"/>
        </w:rPr>
        <w:t>: UL usable PRBs are determined as intersection between cell-specific UL subband and active UL BWP in SBFD symbols. DL usable PRBs are determined as intersection between cell-specific DL subband(s) and active DL BWP in SBFD symbols.</w:t>
      </w:r>
    </w:p>
    <w:p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t>Transmission, reception and measurement behaviors in SBFD subbands</w:t>
      </w:r>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Enhancement on resource allocation</w:t>
      </w:r>
    </w:p>
    <w:p w:rsidR="007A65E3" w:rsidRPr="004B2C62" w:rsidRDefault="00A94034">
      <w:pPr>
        <w:spacing w:after="120" w:line="240" w:lineRule="auto"/>
        <w:jc w:val="both"/>
        <w:rPr>
          <w:rFonts w:eastAsiaTheme="minorEastAsia"/>
          <w:b/>
          <w:i/>
          <w:u w:val="single"/>
          <w:lang w:eastAsia="zh-CN"/>
        </w:rPr>
      </w:pPr>
      <w:r w:rsidRPr="004B2C62">
        <w:rPr>
          <w:rFonts w:eastAsiaTheme="minorEastAsia"/>
          <w:b/>
          <w:i/>
          <w:u w:val="single"/>
          <w:lang w:eastAsia="zh-CN"/>
        </w:rPr>
        <w:t>PRG of PDSCH</w:t>
      </w:r>
    </w:p>
    <w:p w:rsidR="007A65E3" w:rsidRPr="004B2C62" w:rsidRDefault="00A94034">
      <w:pPr>
        <w:spacing w:after="120" w:line="288" w:lineRule="auto"/>
        <w:jc w:val="both"/>
        <w:rPr>
          <w:rFonts w:eastAsiaTheme="minorEastAsia"/>
          <w:lang w:eastAsia="zh-CN"/>
        </w:rPr>
      </w:pPr>
      <w:r w:rsidRPr="004B2C62">
        <w:rPr>
          <w:rFonts w:eastAsiaTheme="minorEastAsia"/>
          <w:lang w:eastAsia="zh-CN"/>
        </w:rPr>
        <w:t>The following agreements and conclusions were made during the study phase:</w:t>
      </w:r>
    </w:p>
    <w:tbl>
      <w:tblPr>
        <w:tblStyle w:val="TableGrid"/>
        <w:tblW w:w="0" w:type="auto"/>
        <w:tblLook w:val="04A0"/>
      </w:tblPr>
      <w:tblGrid>
        <w:gridCol w:w="9060"/>
      </w:tblGrid>
      <w:tr w:rsidR="004B2C62" w:rsidRPr="004B2C62">
        <w:tc>
          <w:tcPr>
            <w:tcW w:w="9060" w:type="dxa"/>
          </w:tcPr>
          <w:p w:rsidR="007A65E3" w:rsidRPr="004B2C62" w:rsidRDefault="00A94034">
            <w:pPr>
              <w:tabs>
                <w:tab w:val="left" w:pos="0"/>
              </w:tabs>
              <w:spacing w:after="0" w:line="288" w:lineRule="auto"/>
              <w:rPr>
                <w:rFonts w:eastAsia="Malgun Gothic"/>
                <w:b/>
                <w:bCs/>
                <w:highlight w:val="green"/>
              </w:rPr>
            </w:pPr>
            <w:r w:rsidRPr="004B2C62">
              <w:rPr>
                <w:rFonts w:eastAsia="Malgun Gothic"/>
                <w:b/>
                <w:bCs/>
                <w:highlight w:val="green"/>
              </w:rPr>
              <w:t>Agreement</w:t>
            </w:r>
          </w:p>
          <w:p w:rsidR="007A65E3" w:rsidRPr="004B2C62" w:rsidRDefault="00A94034">
            <w:pPr>
              <w:spacing w:after="0" w:line="288" w:lineRule="auto"/>
              <w:rPr>
                <w:rFonts w:eastAsia="Malgun Gothic"/>
                <w:lang w:val="en-GB"/>
              </w:rPr>
            </w:pPr>
            <w:r w:rsidRPr="004B2C62">
              <w:rPr>
                <w:rFonts w:eastAsia="Malgun Gothic"/>
                <w:lang w:val="en-GB"/>
              </w:rPr>
              <w:t>For SBFD-aware UEs, study at least the following issues for PDSCH:</w:t>
            </w:r>
          </w:p>
          <w:p w:rsidR="007A65E3" w:rsidRPr="004B2C62" w:rsidRDefault="00A94034">
            <w:pPr>
              <w:numPr>
                <w:ilvl w:val="1"/>
                <w:numId w:val="13"/>
              </w:numPr>
              <w:suppressAutoHyphens/>
              <w:spacing w:after="0" w:line="288" w:lineRule="auto"/>
              <w:jc w:val="both"/>
              <w:rPr>
                <w:rFonts w:eastAsia="Malgun Gothic"/>
              </w:rPr>
            </w:pPr>
            <w:r w:rsidRPr="004B2C62">
              <w:rPr>
                <w:rFonts w:eastAsia="Malgun Gothic"/>
              </w:rPr>
              <w:t xml:space="preserve">PRG(s) with size of 2 and 4 that overlaps with subband boundary </w:t>
            </w:r>
          </w:p>
          <w:p w:rsidR="007A65E3" w:rsidRPr="004B2C62" w:rsidRDefault="00A94034">
            <w:pPr>
              <w:numPr>
                <w:ilvl w:val="1"/>
                <w:numId w:val="13"/>
              </w:numPr>
              <w:suppressAutoHyphens/>
              <w:spacing w:after="0" w:line="288" w:lineRule="auto"/>
              <w:jc w:val="both"/>
              <w:rPr>
                <w:rFonts w:eastAsia="Malgun Gothic"/>
              </w:rPr>
            </w:pPr>
            <w:r w:rsidRPr="004B2C62">
              <w:rPr>
                <w:rFonts w:eastAsia="Malgun Gothic"/>
              </w:rPr>
              <w:t>Wideband precoder in case of non-contiguous DL subbands</w:t>
            </w:r>
          </w:p>
          <w:p w:rsidR="007A65E3" w:rsidRPr="004B2C62" w:rsidRDefault="00A94034">
            <w:pPr>
              <w:spacing w:after="0" w:line="288" w:lineRule="auto"/>
              <w:rPr>
                <w:rFonts w:eastAsia="Malgun Gothic"/>
                <w:bCs/>
                <w:szCs w:val="20"/>
                <w:highlight w:val="green"/>
              </w:rPr>
            </w:pPr>
            <w:r w:rsidRPr="004B2C62">
              <w:rPr>
                <w:rFonts w:eastAsia="Malgun Gothic"/>
                <w:bCs/>
                <w:szCs w:val="20"/>
                <w:highlight w:val="green"/>
              </w:rPr>
              <w:t>Agreement</w:t>
            </w:r>
          </w:p>
          <w:p w:rsidR="007A65E3" w:rsidRPr="004B2C62" w:rsidRDefault="00A94034">
            <w:pPr>
              <w:tabs>
                <w:tab w:val="left" w:pos="0"/>
              </w:tabs>
              <w:spacing w:after="0" w:line="288" w:lineRule="auto"/>
              <w:rPr>
                <w:rFonts w:eastAsia="Malgun Gothic"/>
                <w:bCs/>
                <w:szCs w:val="20"/>
                <w:lang w:eastAsia="zh-CN"/>
              </w:rPr>
            </w:pPr>
            <w:r w:rsidRPr="004B2C62">
              <w:rPr>
                <w:rFonts w:eastAsia="Malgun Gothic"/>
                <w:bCs/>
                <w:szCs w:val="20"/>
                <w:lang w:eastAsia="zh-CN"/>
              </w:rPr>
              <w:t>If PRG is determined as wideband, study the following two options:</w:t>
            </w:r>
          </w:p>
          <w:p w:rsidR="007A65E3" w:rsidRPr="004B2C62" w:rsidRDefault="00A94034">
            <w:pPr>
              <w:numPr>
                <w:ilvl w:val="0"/>
                <w:numId w:val="14"/>
              </w:numPr>
              <w:suppressAutoHyphens/>
              <w:spacing w:after="0" w:line="288" w:lineRule="auto"/>
              <w:jc w:val="both"/>
              <w:rPr>
                <w:rFonts w:eastAsia="Malgun Gothic"/>
                <w:bCs/>
                <w:szCs w:val="20"/>
              </w:rPr>
            </w:pPr>
            <w:r w:rsidRPr="004B2C62">
              <w:rPr>
                <w:rFonts w:eastAsia="Malgun Gothic"/>
                <w:bCs/>
                <w:szCs w:val="20"/>
              </w:rPr>
              <w:t>Option 1: non-contiguous frequency resources across two DL subbands but contiguous frequency resource within each DL subband can be allocated</w:t>
            </w:r>
          </w:p>
          <w:p w:rsidR="007A65E3" w:rsidRPr="004B2C62" w:rsidRDefault="00A94034">
            <w:pPr>
              <w:numPr>
                <w:ilvl w:val="1"/>
                <w:numId w:val="14"/>
              </w:numPr>
              <w:suppressAutoHyphens/>
              <w:spacing w:after="0" w:line="288" w:lineRule="auto"/>
              <w:jc w:val="both"/>
              <w:rPr>
                <w:rFonts w:eastAsia="Malgun Gothic"/>
                <w:bCs/>
                <w:szCs w:val="20"/>
              </w:rPr>
            </w:pPr>
            <w:r w:rsidRPr="004B2C62">
              <w:rPr>
                <w:rFonts w:eastAsia="Malgun Gothic"/>
                <w:bCs/>
                <w:szCs w:val="20"/>
              </w:rPr>
              <w:t>FFS: Precoding assumption within and across the two DL subbands</w:t>
            </w:r>
          </w:p>
          <w:p w:rsidR="007A65E3" w:rsidRPr="004B2C62" w:rsidRDefault="00A94034">
            <w:pPr>
              <w:numPr>
                <w:ilvl w:val="0"/>
                <w:numId w:val="14"/>
              </w:numPr>
              <w:suppressAutoHyphens/>
              <w:spacing w:after="0" w:line="288" w:lineRule="auto"/>
              <w:jc w:val="both"/>
              <w:rPr>
                <w:rFonts w:eastAsia="Malgun Gothic"/>
                <w:bCs/>
                <w:szCs w:val="20"/>
              </w:rPr>
            </w:pPr>
            <w:r w:rsidRPr="004B2C62">
              <w:rPr>
                <w:rFonts w:eastAsia="Malgun Gothic"/>
                <w:bCs/>
                <w:szCs w:val="20"/>
              </w:rPr>
              <w:t>Option 2: non-contiguous frequency resources across two DL subbands cannot be allocated</w:t>
            </w:r>
          </w:p>
          <w:p w:rsidR="007A65E3" w:rsidRPr="004B2C62" w:rsidRDefault="00A94034">
            <w:pPr>
              <w:spacing w:line="288" w:lineRule="auto"/>
              <w:rPr>
                <w:bCs/>
                <w:szCs w:val="20"/>
                <w:lang w:eastAsia="ko-KR"/>
              </w:rPr>
            </w:pPr>
            <w:r w:rsidRPr="004B2C62">
              <w:rPr>
                <w:bCs/>
                <w:szCs w:val="20"/>
                <w:lang w:eastAsia="ko-KR"/>
              </w:rPr>
              <w:t>The study should include the impact on UE complexity</w:t>
            </w:r>
          </w:p>
          <w:p w:rsidR="007A65E3" w:rsidRPr="004B2C62" w:rsidRDefault="00A94034">
            <w:pPr>
              <w:spacing w:after="0" w:line="288" w:lineRule="auto"/>
              <w:rPr>
                <w:rFonts w:eastAsia="Malgun Gothic"/>
                <w:bCs/>
                <w:szCs w:val="20"/>
                <w:u w:val="single"/>
              </w:rPr>
            </w:pPr>
            <w:r w:rsidRPr="004B2C62">
              <w:rPr>
                <w:rFonts w:eastAsia="Malgun Gothic"/>
                <w:bCs/>
                <w:szCs w:val="20"/>
                <w:u w:val="single"/>
              </w:rPr>
              <w:t>Conclusion</w:t>
            </w:r>
          </w:p>
          <w:p w:rsidR="007A65E3" w:rsidRPr="004B2C62" w:rsidRDefault="00A94034">
            <w:pPr>
              <w:tabs>
                <w:tab w:val="left" w:pos="0"/>
              </w:tabs>
              <w:spacing w:after="0" w:line="288" w:lineRule="auto"/>
              <w:rPr>
                <w:rFonts w:eastAsia="Malgun Gothic"/>
                <w:szCs w:val="20"/>
                <w:lang w:eastAsia="zh-CN"/>
              </w:rPr>
            </w:pPr>
            <w:r w:rsidRPr="004B2C62">
              <w:rPr>
                <w:rFonts w:eastAsia="Malgun Gothic"/>
                <w:szCs w:val="20"/>
                <w:lang w:eastAsia="zh-CN"/>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p>
          <w:p w:rsidR="007A65E3" w:rsidRPr="004B2C62" w:rsidRDefault="00A94034">
            <w:pPr>
              <w:pStyle w:val="ListParagraph"/>
              <w:numPr>
                <w:ilvl w:val="0"/>
                <w:numId w:val="15"/>
              </w:numPr>
              <w:overflowPunct w:val="0"/>
              <w:autoSpaceDE w:val="0"/>
              <w:autoSpaceDN w:val="0"/>
              <w:adjustRightInd w:val="0"/>
              <w:spacing w:after="0" w:line="288" w:lineRule="auto"/>
              <w:ind w:left="709"/>
              <w:contextualSpacing/>
              <w:textAlignment w:val="baseline"/>
              <w:rPr>
                <w:rFonts w:cs="Times New Roman"/>
                <w:lang w:eastAsia="ko-KR"/>
              </w:rPr>
            </w:pPr>
            <w:r w:rsidRPr="004B2C62">
              <w:rPr>
                <w:rFonts w:cs="Times New Roman"/>
                <w:lang w:eastAsia="ko-KR"/>
              </w:rPr>
              <w:t>Note: UE complexity could increase if this feature is supported</w:t>
            </w:r>
          </w:p>
        </w:tc>
      </w:tr>
    </w:tbl>
    <w:p w:rsidR="007A65E3" w:rsidRPr="004B2C62" w:rsidRDefault="00A94034" w:rsidP="006025B4">
      <w:pPr>
        <w:pStyle w:val="BodyText"/>
        <w:spacing w:beforeLines="50" w:line="288" w:lineRule="auto"/>
        <w:rPr>
          <w:bCs/>
          <w:szCs w:val="20"/>
          <w:lang w:eastAsia="zh-CN"/>
        </w:rPr>
      </w:pPr>
      <w:r w:rsidRPr="004B2C62">
        <w:rPr>
          <w:bCs/>
          <w:szCs w:val="20"/>
          <w:lang w:eastAsia="zh-CN"/>
        </w:rPr>
        <w:lastRenderedPageBreak/>
        <w:t>The first issue to be studied for PDSCH PRG is whether partial PRG inside DL usable PRBs caused by unaligned boundaries between PRG and DL/UL usable PRBs is supported for precoder granularity of 2 and 4 PRBs. We su</w:t>
      </w:r>
      <w:r w:rsidR="00C234DE" w:rsidRPr="004B2C62">
        <w:rPr>
          <w:bCs/>
          <w:szCs w:val="20"/>
          <w:lang w:eastAsia="zh-CN"/>
        </w:rPr>
        <w:t>ppose</w:t>
      </w:r>
      <w:r w:rsidRPr="004B2C62">
        <w:rPr>
          <w:bCs/>
          <w:szCs w:val="20"/>
          <w:lang w:eastAsia="zh-CN"/>
        </w:rPr>
        <w:t xml:space="preserve"> these partial PRBs can be supported and allocated to PDSCH transmission for better resource utilization. In addition, partial PRG already exists in the current NR specs, e.g. the first PRG and last PRG of the BWP, according to the PRG partition rules defined in TS 38.214. And the partial PRGs can be allocated for PDSCH transmissions based on the existing resource allocation mechanism. So it is preferred that for partial PRGs with size of 2 and 4 that overlaps with subband boundary, the PRBs inside the DL usable PRBs are considered for channel estimation and PRBs outside the DL usable PRBs are not used.</w:t>
      </w:r>
    </w:p>
    <w:p w:rsidR="007A65E3" w:rsidRPr="004B2C62" w:rsidRDefault="00A94034" w:rsidP="006025B4">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sidR="0074595A" w:rsidRPr="004B2C62">
        <w:rPr>
          <w:rFonts w:eastAsiaTheme="minorEastAsia"/>
          <w:b/>
          <w:i/>
          <w:lang w:eastAsia="zh-CN"/>
        </w:rPr>
        <w:t>4</w:t>
      </w:r>
      <w:r w:rsidRPr="004B2C62">
        <w:rPr>
          <w:rFonts w:eastAsiaTheme="minorEastAsia"/>
          <w:b/>
          <w:i/>
          <w:lang w:eastAsia="zh-CN"/>
        </w:rPr>
        <w:t>: For partial PRGs with size of 2 and 4 that overlaps with boundary of DL usable PRBs, the PRBs inside the DL usable PRBs can be used for channel estimation while PRBs outside the DL usable PRBs cannot be used.</w:t>
      </w:r>
    </w:p>
    <w:p w:rsidR="007A65E3" w:rsidRPr="004B2C62" w:rsidRDefault="00A94034" w:rsidP="006025B4">
      <w:pPr>
        <w:pStyle w:val="BodyText"/>
        <w:spacing w:beforeLines="50" w:line="288" w:lineRule="auto"/>
        <w:rPr>
          <w:bCs/>
          <w:szCs w:val="20"/>
          <w:lang w:eastAsia="zh-CN"/>
        </w:rPr>
      </w:pPr>
      <w:r w:rsidRPr="004B2C62">
        <w:rPr>
          <w:rFonts w:hint="eastAsia"/>
          <w:bCs/>
          <w:szCs w:val="20"/>
          <w:lang w:eastAsia="zh-CN"/>
        </w:rPr>
        <w:t>T</w:t>
      </w:r>
      <w:r w:rsidRPr="004B2C62">
        <w:rPr>
          <w:bCs/>
          <w:szCs w:val="20"/>
          <w:lang w:eastAsia="zh-CN"/>
        </w:rPr>
        <w:t>he second issue to be studied for PDSCH PRG is if wideband PRG is determined, whether non-contiguous frequency resources across two DL subbands but contiguous frequency resource within each DL subband can be allocated. We support to relax the restriction in current spec that “if PRG is determined as “wideband”, the UE is not expected to be scheduled with non-contiguous PRBs” and support of non-contiguous frequency resources across two DL subbands. For the precoding assumption within each DL subband, we suppose UE can assume the same precoding to be applied to the contiguous resources within one DL subband in order to achieve potential gain through joint channel estimation. For the precoding assumption across the two DL subbands, it can be further studie</w:t>
      </w:r>
      <w:r w:rsidR="00004DB8" w:rsidRPr="004B2C62">
        <w:rPr>
          <w:bCs/>
          <w:szCs w:val="20"/>
          <w:lang w:eastAsia="zh-CN"/>
        </w:rPr>
        <w:t>d</w:t>
      </w:r>
      <w:r w:rsidRPr="004B2C62">
        <w:rPr>
          <w:bCs/>
          <w:szCs w:val="20"/>
          <w:lang w:eastAsia="zh-CN"/>
        </w:rPr>
        <w:t xml:space="preserve"> whether same or different precoders are assumed. </w:t>
      </w:r>
    </w:p>
    <w:p w:rsidR="007A65E3" w:rsidRPr="004B2C62" w:rsidRDefault="00A94034" w:rsidP="006025B4">
      <w:pPr>
        <w:pStyle w:val="BodyText"/>
        <w:spacing w:beforeLines="50" w:line="288" w:lineRule="auto"/>
        <w:rPr>
          <w:bCs/>
          <w:szCs w:val="20"/>
          <w:lang w:eastAsia="zh-CN"/>
        </w:rPr>
      </w:pPr>
      <w:r w:rsidRPr="004B2C62">
        <w:rPr>
          <w:bCs/>
          <w:szCs w:val="20"/>
          <w:lang w:eastAsia="zh-CN"/>
        </w:rPr>
        <w:t xml:space="preserve">Moreover, in the current NR spec, dynamic PRB bundling size indication is supported based on the PRB bundling size indicator in DCI and the scheduled PRBs,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Pr="004B2C62">
        <w:rPr>
          <w:bCs/>
          <w:szCs w:val="20"/>
          <w:lang w:eastAsia="zh-CN"/>
        </w:rPr>
        <w:t>/2, wideband precoder is applied, otherwise, PRG of size 2 or 4 is assumed. For the precoder size determination in SBFD symbols, it is proposed that the PRB bundling size should be determined based on the size of the scheduled PRBs and the DL usable PRBs size, instead of BWP size.</w:t>
      </w:r>
    </w:p>
    <w:p w:rsidR="007A65E3" w:rsidRPr="004B2C62" w:rsidRDefault="00A94034" w:rsidP="006025B4">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sidR="0074595A" w:rsidRPr="004B2C62">
        <w:rPr>
          <w:rFonts w:eastAsiaTheme="minorEastAsia"/>
          <w:b/>
          <w:i/>
          <w:lang w:eastAsia="zh-CN"/>
        </w:rPr>
        <w:t>5</w:t>
      </w:r>
      <w:r w:rsidRPr="004B2C62">
        <w:rPr>
          <w:rFonts w:eastAsiaTheme="minorEastAsia"/>
          <w:b/>
          <w:i/>
          <w:lang w:eastAsia="zh-CN"/>
        </w:rPr>
        <w:t>: If PRG is determined as wideband, support option 1: non-contiguous frequency resources across two DL subbands but contiguous frequency resource within each DL subbands can be allocated. And UE assumes same precoding within each DL subband.</w:t>
      </w:r>
    </w:p>
    <w:p w:rsidR="007A65E3" w:rsidRPr="004B2C62" w:rsidRDefault="00A94034" w:rsidP="006025B4">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sidR="0074595A" w:rsidRPr="004B2C62">
        <w:rPr>
          <w:rFonts w:eastAsiaTheme="minorEastAsia"/>
          <w:b/>
          <w:i/>
          <w:lang w:eastAsia="zh-CN"/>
        </w:rPr>
        <w:t>6</w:t>
      </w:r>
      <w:r w:rsidRPr="004B2C62">
        <w:rPr>
          <w:rFonts w:eastAsiaTheme="minorEastAsia"/>
          <w:b/>
          <w:i/>
          <w:lang w:eastAsia="zh-CN"/>
        </w:rPr>
        <w:t>: RAN1 further studies the minimum PRB size for enabling wideband precoder.</w:t>
      </w:r>
    </w:p>
    <w:p w:rsidR="009E7C87" w:rsidRPr="004B2C62" w:rsidRDefault="009E7C87" w:rsidP="006025B4">
      <w:pPr>
        <w:pStyle w:val="BodyText"/>
        <w:spacing w:beforeLines="50" w:line="288" w:lineRule="auto"/>
        <w:rPr>
          <w:rFonts w:eastAsiaTheme="minorEastAsia"/>
          <w:b/>
          <w:i/>
          <w:lang w:eastAsia="zh-CN"/>
        </w:rPr>
      </w:pPr>
      <w:r w:rsidRPr="004B2C62">
        <w:rPr>
          <w:rFonts w:eastAsiaTheme="minorEastAsia"/>
          <w:b/>
          <w:i/>
          <w:u w:val="single"/>
          <w:lang w:eastAsia="zh-CN"/>
        </w:rPr>
        <w:t>CSI</w:t>
      </w:r>
      <w:r w:rsidRPr="004B2C62">
        <w:rPr>
          <w:rFonts w:eastAsiaTheme="minorEastAsia" w:hint="eastAsia"/>
          <w:b/>
          <w:i/>
          <w:u w:val="single"/>
          <w:lang w:eastAsia="zh-CN"/>
        </w:rPr>
        <w:t>-</w:t>
      </w:r>
      <w:r w:rsidRPr="004B2C62">
        <w:rPr>
          <w:rFonts w:eastAsiaTheme="minorEastAsia"/>
          <w:b/>
          <w:i/>
          <w:u w:val="single"/>
          <w:lang w:eastAsia="zh-CN"/>
        </w:rPr>
        <w:t xml:space="preserve">RS across </w:t>
      </w:r>
      <w:r w:rsidR="004C2833" w:rsidRPr="004B2C62">
        <w:rPr>
          <w:rFonts w:eastAsiaTheme="minorEastAsia"/>
          <w:b/>
          <w:i/>
          <w:u w:val="single"/>
          <w:lang w:eastAsia="zh-CN"/>
        </w:rPr>
        <w:t xml:space="preserve">two DL </w:t>
      </w:r>
      <w:proofErr w:type="spellStart"/>
      <w:r w:rsidR="004C2833" w:rsidRPr="004B2C62">
        <w:rPr>
          <w:rFonts w:eastAsiaTheme="minorEastAsia"/>
          <w:b/>
          <w:i/>
          <w:u w:val="single"/>
          <w:lang w:eastAsia="zh-CN"/>
        </w:rPr>
        <w:t>subband</w:t>
      </w:r>
      <w:proofErr w:type="spellEnd"/>
    </w:p>
    <w:p w:rsidR="009E7C87" w:rsidRPr="004B2C62" w:rsidRDefault="00173FA2" w:rsidP="006025B4">
      <w:pPr>
        <w:pStyle w:val="BodyText"/>
        <w:spacing w:beforeLines="50" w:line="288" w:lineRule="auto"/>
        <w:rPr>
          <w:bCs/>
          <w:szCs w:val="20"/>
          <w:lang w:eastAsia="zh-CN"/>
        </w:rPr>
      </w:pPr>
      <w:r w:rsidRPr="004B2C62">
        <w:rPr>
          <w:rFonts w:hint="eastAsia"/>
          <w:bCs/>
          <w:szCs w:val="20"/>
          <w:lang w:eastAsia="zh-CN"/>
        </w:rPr>
        <w:t>I</w:t>
      </w:r>
      <w:r w:rsidRPr="004B2C62">
        <w:rPr>
          <w:bCs/>
          <w:szCs w:val="20"/>
          <w:lang w:eastAsia="zh-CN"/>
        </w:rPr>
        <w:t>n last RAN1 meeting,</w:t>
      </w:r>
      <w:r w:rsidR="00350A5F" w:rsidRPr="004B2C62">
        <w:rPr>
          <w:bCs/>
          <w:szCs w:val="20"/>
          <w:lang w:eastAsia="zh-CN"/>
        </w:rPr>
        <w:t xml:space="preserve"> the following working assumption was made for CSI-RS across two DL </w:t>
      </w:r>
      <w:proofErr w:type="spellStart"/>
      <w:r w:rsidR="00350A5F" w:rsidRPr="004B2C62">
        <w:rPr>
          <w:bCs/>
          <w:szCs w:val="20"/>
          <w:lang w:eastAsia="zh-CN"/>
        </w:rPr>
        <w:t>subbands</w:t>
      </w:r>
      <w:proofErr w:type="spellEnd"/>
      <w:r w:rsidR="00350A5F" w:rsidRPr="004B2C62">
        <w:rPr>
          <w:bCs/>
          <w:szCs w:val="20"/>
          <w:lang w:eastAsia="zh-CN"/>
        </w:rPr>
        <w:t>:</w:t>
      </w:r>
    </w:p>
    <w:tbl>
      <w:tblPr>
        <w:tblStyle w:val="TableGrid"/>
        <w:tblW w:w="0" w:type="auto"/>
        <w:tblLook w:val="04A0"/>
      </w:tblPr>
      <w:tblGrid>
        <w:gridCol w:w="9286"/>
      </w:tblGrid>
      <w:tr w:rsidR="004B2C62" w:rsidRPr="004B2C62" w:rsidTr="00350A5F">
        <w:trPr>
          <w:trHeight w:val="2344"/>
        </w:trPr>
        <w:tc>
          <w:tcPr>
            <w:tcW w:w="9286" w:type="dxa"/>
          </w:tcPr>
          <w:p w:rsidR="00F14453" w:rsidRPr="004B2C62" w:rsidRDefault="00F14453" w:rsidP="00F14453">
            <w:pPr>
              <w:spacing w:after="0"/>
              <w:rPr>
                <w:rFonts w:eastAsiaTheme="minorEastAsia"/>
                <w:b/>
                <w:szCs w:val="20"/>
                <w:lang w:eastAsia="zh-CN"/>
              </w:rPr>
            </w:pPr>
            <w:r w:rsidRPr="004B2C62">
              <w:rPr>
                <w:rFonts w:eastAsiaTheme="minorEastAsia"/>
                <w:b/>
                <w:szCs w:val="20"/>
                <w:highlight w:val="darkYellow"/>
                <w:lang w:eastAsia="zh-CN"/>
              </w:rPr>
              <w:t>Working Assumption</w:t>
            </w:r>
          </w:p>
          <w:p w:rsidR="00F14453" w:rsidRPr="004B2C62" w:rsidRDefault="00F14453" w:rsidP="00F14453">
            <w:pPr>
              <w:tabs>
                <w:tab w:val="left" w:pos="0"/>
              </w:tabs>
              <w:spacing w:after="0" w:line="288" w:lineRule="auto"/>
              <w:rPr>
                <w:rFonts w:eastAsiaTheme="minorEastAsia"/>
                <w:szCs w:val="20"/>
              </w:rPr>
            </w:pPr>
            <w:r w:rsidRPr="004B2C62">
              <w:rPr>
                <w:rFonts w:eastAsiaTheme="minorEastAsia" w:hint="eastAsia"/>
                <w:szCs w:val="20"/>
              </w:rPr>
              <w:t xml:space="preserve">For </w:t>
            </w:r>
            <w:r w:rsidRPr="004B2C62">
              <w:rPr>
                <w:rFonts w:eastAsia="Malgun Gothic"/>
                <w:szCs w:val="20"/>
              </w:rPr>
              <w:t xml:space="preserve">frequency resource allocation for CSI-RS across downlink </w:t>
            </w:r>
            <w:proofErr w:type="spellStart"/>
            <w:r w:rsidRPr="004B2C62">
              <w:rPr>
                <w:rFonts w:eastAsia="Malgun Gothic"/>
                <w:szCs w:val="20"/>
              </w:rPr>
              <w:t>subbands</w:t>
            </w:r>
            <w:proofErr w:type="spellEnd"/>
            <w:r w:rsidRPr="004B2C62">
              <w:rPr>
                <w:rFonts w:eastAsia="Malgun Gothic"/>
                <w:szCs w:val="20"/>
              </w:rPr>
              <w:t xml:space="preserve"> for SBFD-aware UEs</w:t>
            </w:r>
            <w:r w:rsidRPr="004B2C62">
              <w:rPr>
                <w:rFonts w:eastAsiaTheme="minorEastAsia" w:hint="eastAsia"/>
                <w:szCs w:val="20"/>
              </w:rPr>
              <w:t>, support o</w:t>
            </w:r>
            <w:r w:rsidRPr="004B2C62">
              <w:rPr>
                <w:rFonts w:eastAsia="Malgun Gothic"/>
                <w:szCs w:val="20"/>
              </w:rPr>
              <w:t xml:space="preserve">ne contiguous CSI-RS resource allocation with non-contiguous CSI-RS resource derived by excluding frequency resources outside DL </w:t>
            </w:r>
            <w:r w:rsidRPr="004B2C62">
              <w:rPr>
                <w:rFonts w:eastAsiaTheme="minorEastAsia" w:hint="eastAsia"/>
                <w:szCs w:val="20"/>
              </w:rPr>
              <w:t>usable PRBs.</w:t>
            </w:r>
          </w:p>
          <w:p w:rsidR="00F14453" w:rsidRPr="004B2C62" w:rsidRDefault="00F14453" w:rsidP="00F14453">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N</w:t>
            </w:r>
            <w:r w:rsidRPr="004B2C62">
              <w:rPr>
                <w:rFonts w:eastAsiaTheme="minorEastAsia"/>
                <w:szCs w:val="20"/>
                <w:lang w:eastAsia="zh-CN"/>
              </w:rPr>
              <w:t>o impact on CSI-RS sequence generation</w:t>
            </w:r>
          </w:p>
          <w:p w:rsidR="00F14453" w:rsidRPr="004B2C62" w:rsidRDefault="00F14453" w:rsidP="00F14453">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 xml:space="preserve">CSI-RS sequence mapping is applied to </w:t>
            </w:r>
            <w:r w:rsidRPr="004B2C62">
              <w:rPr>
                <w:szCs w:val="20"/>
              </w:rPr>
              <w:t xml:space="preserve">CSI-RS resources within DL </w:t>
            </w:r>
            <w:r w:rsidRPr="004B2C62">
              <w:rPr>
                <w:rFonts w:hint="eastAsia"/>
                <w:szCs w:val="20"/>
              </w:rPr>
              <w:t>usable PRBs</w:t>
            </w:r>
            <w:r w:rsidRPr="004B2C62">
              <w:rPr>
                <w:rFonts w:eastAsiaTheme="minorEastAsia" w:hint="eastAsia"/>
                <w:szCs w:val="20"/>
                <w:lang w:eastAsia="zh-CN"/>
              </w:rPr>
              <w:t xml:space="preserve"> only</w:t>
            </w:r>
            <w:r w:rsidRPr="004B2C62">
              <w:rPr>
                <w:rFonts w:eastAsiaTheme="minorEastAsia"/>
                <w:szCs w:val="20"/>
                <w:lang w:eastAsia="zh-CN"/>
              </w:rPr>
              <w:t xml:space="preserve"> (effectively, this is same as the case when the CSI-RS sequence mapped to the RBs outside the DL usable PRBs are punctured)</w:t>
            </w:r>
          </w:p>
          <w:p w:rsidR="00350A5F" w:rsidRPr="004B2C62" w:rsidRDefault="00F14453" w:rsidP="00F14453">
            <w:pPr>
              <w:numPr>
                <w:ilvl w:val="1"/>
                <w:numId w:val="31"/>
              </w:numPr>
              <w:suppressAutoHyphens/>
              <w:spacing w:after="0" w:line="288" w:lineRule="auto"/>
              <w:jc w:val="both"/>
              <w:rPr>
                <w:rFonts w:eastAsiaTheme="minorEastAsia"/>
                <w:szCs w:val="20"/>
              </w:rPr>
            </w:pPr>
            <w:r w:rsidRPr="004B2C62">
              <w:rPr>
                <w:rFonts w:eastAsiaTheme="minorEastAsia"/>
                <w:szCs w:val="20"/>
                <w:lang w:eastAsia="zh-CN"/>
              </w:rPr>
              <w:t>RAN1 to further study the</w:t>
            </w:r>
            <w:r w:rsidRPr="004B2C62">
              <w:rPr>
                <w:rFonts w:eastAsiaTheme="minorEastAsia" w:hint="eastAsia"/>
                <w:szCs w:val="20"/>
                <w:lang w:eastAsia="zh-CN"/>
              </w:rPr>
              <w:t xml:space="preserve"> impact on </w:t>
            </w:r>
            <w:r w:rsidRPr="004B2C62">
              <w:rPr>
                <w:rFonts w:eastAsiaTheme="minorEastAsia"/>
                <w:szCs w:val="20"/>
                <w:lang w:eastAsia="zh-CN"/>
              </w:rPr>
              <w:t xml:space="preserve">CSI processing timeline in SBFD symbols to process the CSI-RS across the two DL </w:t>
            </w:r>
            <w:proofErr w:type="spellStart"/>
            <w:r w:rsidRPr="004B2C62">
              <w:rPr>
                <w:rFonts w:eastAsiaTheme="minorEastAsia"/>
                <w:szCs w:val="20"/>
                <w:lang w:eastAsia="zh-CN"/>
              </w:rPr>
              <w:t>subbands</w:t>
            </w:r>
            <w:proofErr w:type="spellEnd"/>
            <w:r w:rsidRPr="004B2C62">
              <w:rPr>
                <w:rFonts w:eastAsiaTheme="minorEastAsia"/>
                <w:szCs w:val="20"/>
                <w:lang w:eastAsia="zh-CN"/>
              </w:rPr>
              <w:t>.</w:t>
            </w:r>
          </w:p>
        </w:tc>
      </w:tr>
    </w:tbl>
    <w:p w:rsidR="00350A5F" w:rsidRPr="004B2C62" w:rsidRDefault="00A46A52"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The above working assumption says that RAN1 to further study the impact on CSI processing timeline I SBFD symbols to process the CSI-RS across two DL </w:t>
      </w:r>
      <w:proofErr w:type="spellStart"/>
      <w:r w:rsidRPr="004B2C62">
        <w:rPr>
          <w:rFonts w:eastAsiaTheme="minorEastAsia"/>
          <w:bCs/>
          <w:szCs w:val="20"/>
          <w:lang w:eastAsia="zh-CN"/>
        </w:rPr>
        <w:t>subband</w:t>
      </w:r>
      <w:r w:rsidR="009B40D2" w:rsidRPr="004B2C62">
        <w:rPr>
          <w:rFonts w:eastAsiaTheme="minorEastAsia"/>
          <w:bCs/>
          <w:szCs w:val="20"/>
          <w:lang w:eastAsia="zh-CN"/>
        </w:rPr>
        <w:t>s</w:t>
      </w:r>
      <w:proofErr w:type="spellEnd"/>
      <w:r w:rsidR="009D6710" w:rsidRPr="004B2C62">
        <w:rPr>
          <w:rFonts w:eastAsiaTheme="minorEastAsia"/>
          <w:bCs/>
          <w:szCs w:val="20"/>
          <w:lang w:eastAsia="zh-CN"/>
        </w:rPr>
        <w:t xml:space="preserve">. </w:t>
      </w:r>
      <w:r w:rsidR="00884615" w:rsidRPr="004B2C62">
        <w:rPr>
          <w:rFonts w:eastAsiaTheme="minorEastAsia"/>
          <w:bCs/>
          <w:szCs w:val="20"/>
          <w:lang w:eastAsia="zh-CN"/>
        </w:rPr>
        <w:t xml:space="preserve">To our understanding, in SBFD symbols, even if non-contiguous CSI-RS resource is derived from one contiguous CSI-RS resource, the CSI processing timeline should also follow the CSI processing time of CSI report with wideband frequency granularity. This is because </w:t>
      </w:r>
      <w:r w:rsidR="009E599E" w:rsidRPr="004B2C62">
        <w:rPr>
          <w:rFonts w:eastAsiaTheme="minorEastAsia"/>
          <w:bCs/>
          <w:szCs w:val="20"/>
          <w:lang w:eastAsia="zh-CN"/>
        </w:rPr>
        <w:t>the non-contiguous CSI-RS resource does not introduce extra calculation burden for UE</w:t>
      </w:r>
      <w:r w:rsidR="00F9646A" w:rsidRPr="004B2C62">
        <w:rPr>
          <w:rFonts w:eastAsiaTheme="minorEastAsia"/>
          <w:bCs/>
          <w:szCs w:val="20"/>
          <w:lang w:eastAsia="zh-CN"/>
        </w:rPr>
        <w:t>. T</w:t>
      </w:r>
      <w:r w:rsidR="004679DB" w:rsidRPr="004B2C62">
        <w:rPr>
          <w:rFonts w:eastAsiaTheme="minorEastAsia"/>
          <w:bCs/>
          <w:szCs w:val="20"/>
          <w:lang w:eastAsia="zh-CN"/>
        </w:rPr>
        <w:t xml:space="preserve">he </w:t>
      </w:r>
      <w:r w:rsidR="009E599E" w:rsidRPr="004B2C62">
        <w:rPr>
          <w:rFonts w:eastAsiaTheme="minorEastAsia"/>
          <w:bCs/>
          <w:szCs w:val="20"/>
          <w:lang w:eastAsia="zh-CN"/>
        </w:rPr>
        <w:t>only difference of CSI-RS processing between SBFD symbols and non-SBFD symbols is the bandwidth</w:t>
      </w:r>
      <w:r w:rsidR="00DE45FD" w:rsidRPr="004B2C62">
        <w:rPr>
          <w:rFonts w:eastAsiaTheme="minorEastAsia"/>
          <w:bCs/>
          <w:szCs w:val="20"/>
          <w:lang w:eastAsia="zh-CN"/>
        </w:rPr>
        <w:t xml:space="preserve"> for averaging the measurement results</w:t>
      </w:r>
      <w:r w:rsidR="00F9646A" w:rsidRPr="004B2C62">
        <w:rPr>
          <w:rFonts w:eastAsiaTheme="minorEastAsia"/>
          <w:bCs/>
          <w:szCs w:val="20"/>
          <w:lang w:eastAsia="zh-CN"/>
        </w:rPr>
        <w:t xml:space="preserve">, </w:t>
      </w:r>
      <w:r w:rsidR="00C81C95" w:rsidRPr="004B2C62">
        <w:rPr>
          <w:rFonts w:eastAsiaTheme="minorEastAsia"/>
          <w:bCs/>
          <w:szCs w:val="20"/>
          <w:lang w:eastAsia="zh-CN"/>
        </w:rPr>
        <w:t xml:space="preserve">and in such a case it seems that the impact on CSI processing timeline is </w:t>
      </w:r>
      <w:r w:rsidR="00F1781D" w:rsidRPr="004B2C62">
        <w:rPr>
          <w:rFonts w:eastAsiaTheme="minorEastAsia"/>
          <w:bCs/>
          <w:szCs w:val="20"/>
          <w:lang w:eastAsia="zh-CN"/>
        </w:rPr>
        <w:t xml:space="preserve">negligible and no </w:t>
      </w:r>
      <w:r w:rsidR="00F1781D" w:rsidRPr="004B2C62">
        <w:rPr>
          <w:rFonts w:eastAsiaTheme="minorEastAsia"/>
          <w:bCs/>
          <w:szCs w:val="20"/>
          <w:lang w:eastAsia="zh-CN"/>
        </w:rPr>
        <w:lastRenderedPageBreak/>
        <w:t xml:space="preserve">need to consider </w:t>
      </w:r>
      <w:r w:rsidR="0031492D" w:rsidRPr="004B2C62">
        <w:rPr>
          <w:rFonts w:eastAsiaTheme="minorEastAsia"/>
          <w:bCs/>
          <w:szCs w:val="20"/>
          <w:lang w:eastAsia="zh-CN"/>
        </w:rPr>
        <w:t xml:space="preserve">further </w:t>
      </w:r>
      <w:r w:rsidR="00F1781D" w:rsidRPr="004B2C62">
        <w:rPr>
          <w:rFonts w:eastAsiaTheme="minorEastAsia"/>
          <w:bCs/>
          <w:szCs w:val="20"/>
          <w:lang w:eastAsia="zh-CN"/>
        </w:rPr>
        <w:t>potential enhancements.</w:t>
      </w:r>
      <w:r w:rsidR="009347E9" w:rsidRPr="004B2C62">
        <w:rPr>
          <w:rFonts w:eastAsiaTheme="minorEastAsia"/>
          <w:bCs/>
          <w:szCs w:val="20"/>
          <w:lang w:eastAsia="zh-CN"/>
        </w:rPr>
        <w:t xml:space="preserve"> Therefore, it is proposed to confirm the above working assumption without the last sub-bullet.</w:t>
      </w:r>
    </w:p>
    <w:p w:rsidR="009347E9" w:rsidRPr="004B2C62" w:rsidRDefault="009347E9" w:rsidP="006025B4">
      <w:pPr>
        <w:pStyle w:val="BodyText"/>
        <w:spacing w:beforeLines="50" w:line="288" w:lineRule="auto"/>
        <w:rPr>
          <w:rFonts w:eastAsiaTheme="minorEastAsia"/>
          <w:b/>
          <w:i/>
          <w:lang w:eastAsia="zh-CN"/>
        </w:rPr>
      </w:pPr>
      <w:r w:rsidRPr="004B2C62">
        <w:rPr>
          <w:rFonts w:eastAsiaTheme="minorEastAsia"/>
          <w:b/>
          <w:i/>
          <w:lang w:eastAsia="zh-CN"/>
        </w:rPr>
        <w:t xml:space="preserve">Proposal </w:t>
      </w:r>
      <w:r w:rsidR="0074595A" w:rsidRPr="004B2C62">
        <w:rPr>
          <w:rFonts w:eastAsiaTheme="minorEastAsia"/>
          <w:b/>
          <w:i/>
          <w:lang w:eastAsia="zh-CN"/>
        </w:rPr>
        <w:t>7</w:t>
      </w:r>
      <w:r w:rsidRPr="004B2C62">
        <w:rPr>
          <w:rFonts w:eastAsiaTheme="minorEastAsia"/>
          <w:b/>
          <w:i/>
          <w:lang w:eastAsia="zh-CN"/>
        </w:rPr>
        <w:t>:</w:t>
      </w:r>
      <w:r w:rsidR="00F14453" w:rsidRPr="004B2C62">
        <w:rPr>
          <w:rFonts w:eastAsiaTheme="minorEastAsia"/>
          <w:b/>
          <w:i/>
          <w:lang w:eastAsia="zh-CN"/>
        </w:rPr>
        <w:t xml:space="preserve"> Confirm the following working assumption with the following modification:</w:t>
      </w:r>
    </w:p>
    <w:p w:rsidR="00F14453" w:rsidRPr="004B2C62" w:rsidRDefault="00F14453" w:rsidP="00F14453">
      <w:pPr>
        <w:spacing w:after="0"/>
        <w:rPr>
          <w:rFonts w:eastAsiaTheme="minorEastAsia"/>
          <w:b/>
          <w:szCs w:val="20"/>
          <w:lang w:eastAsia="zh-CN"/>
        </w:rPr>
      </w:pPr>
      <w:r w:rsidRPr="004B2C62">
        <w:rPr>
          <w:rFonts w:eastAsiaTheme="minorEastAsia"/>
          <w:b/>
          <w:szCs w:val="20"/>
          <w:highlight w:val="darkYellow"/>
          <w:lang w:eastAsia="zh-CN"/>
        </w:rPr>
        <w:t>Working Assumption</w:t>
      </w:r>
    </w:p>
    <w:p w:rsidR="00F14453" w:rsidRPr="004B2C62" w:rsidRDefault="00F14453" w:rsidP="00F14453">
      <w:pPr>
        <w:tabs>
          <w:tab w:val="left" w:pos="0"/>
        </w:tabs>
        <w:spacing w:after="0" w:line="288" w:lineRule="auto"/>
        <w:rPr>
          <w:rFonts w:eastAsiaTheme="minorEastAsia"/>
          <w:szCs w:val="20"/>
        </w:rPr>
      </w:pPr>
      <w:r w:rsidRPr="004B2C62">
        <w:rPr>
          <w:rFonts w:eastAsiaTheme="minorEastAsia" w:hint="eastAsia"/>
          <w:szCs w:val="20"/>
        </w:rPr>
        <w:t xml:space="preserve">For </w:t>
      </w:r>
      <w:r w:rsidRPr="004B2C62">
        <w:rPr>
          <w:rFonts w:eastAsia="Malgun Gothic"/>
          <w:szCs w:val="20"/>
        </w:rPr>
        <w:t xml:space="preserve">frequency resource allocation for CSI-RS across downlink </w:t>
      </w:r>
      <w:proofErr w:type="spellStart"/>
      <w:r w:rsidRPr="004B2C62">
        <w:rPr>
          <w:rFonts w:eastAsia="Malgun Gothic"/>
          <w:szCs w:val="20"/>
        </w:rPr>
        <w:t>subbands</w:t>
      </w:r>
      <w:proofErr w:type="spellEnd"/>
      <w:r w:rsidRPr="004B2C62">
        <w:rPr>
          <w:rFonts w:eastAsia="Malgun Gothic"/>
          <w:szCs w:val="20"/>
        </w:rPr>
        <w:t xml:space="preserve"> for SBFD-aware UEs</w:t>
      </w:r>
      <w:r w:rsidRPr="004B2C62">
        <w:rPr>
          <w:rFonts w:eastAsiaTheme="minorEastAsia" w:hint="eastAsia"/>
          <w:szCs w:val="20"/>
        </w:rPr>
        <w:t>, support o</w:t>
      </w:r>
      <w:r w:rsidRPr="004B2C62">
        <w:rPr>
          <w:rFonts w:eastAsia="Malgun Gothic"/>
          <w:szCs w:val="20"/>
        </w:rPr>
        <w:t xml:space="preserve">ne contiguous CSI-RS resource allocation with non-contiguous CSI-RS resource derived by excluding frequency resources outside DL </w:t>
      </w:r>
      <w:r w:rsidRPr="004B2C62">
        <w:rPr>
          <w:rFonts w:eastAsiaTheme="minorEastAsia" w:hint="eastAsia"/>
          <w:szCs w:val="20"/>
        </w:rPr>
        <w:t>usable PRBs.</w:t>
      </w:r>
    </w:p>
    <w:p w:rsidR="00F14453" w:rsidRPr="004B2C62" w:rsidRDefault="00F14453" w:rsidP="00F14453">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N</w:t>
      </w:r>
      <w:r w:rsidRPr="004B2C62">
        <w:rPr>
          <w:rFonts w:eastAsiaTheme="minorEastAsia"/>
          <w:szCs w:val="20"/>
          <w:lang w:eastAsia="zh-CN"/>
        </w:rPr>
        <w:t>o impact on CSI-RS sequence generation</w:t>
      </w:r>
    </w:p>
    <w:p w:rsidR="00F14453" w:rsidRPr="004B2C62" w:rsidRDefault="00F14453" w:rsidP="00F14453">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 xml:space="preserve">CSI-RS sequence mapping is applied to </w:t>
      </w:r>
      <w:r w:rsidRPr="004B2C62">
        <w:rPr>
          <w:szCs w:val="20"/>
        </w:rPr>
        <w:t xml:space="preserve">CSI-RS resources within DL </w:t>
      </w:r>
      <w:r w:rsidRPr="004B2C62">
        <w:rPr>
          <w:rFonts w:hint="eastAsia"/>
          <w:szCs w:val="20"/>
        </w:rPr>
        <w:t>usable PRBs</w:t>
      </w:r>
      <w:r w:rsidRPr="004B2C62">
        <w:rPr>
          <w:rFonts w:eastAsiaTheme="minorEastAsia" w:hint="eastAsia"/>
          <w:szCs w:val="20"/>
          <w:lang w:eastAsia="zh-CN"/>
        </w:rPr>
        <w:t xml:space="preserve"> only</w:t>
      </w:r>
      <w:r w:rsidRPr="004B2C62">
        <w:rPr>
          <w:rFonts w:eastAsiaTheme="minorEastAsia"/>
          <w:szCs w:val="20"/>
          <w:lang w:eastAsia="zh-CN"/>
        </w:rPr>
        <w:t xml:space="preserve"> (effectively, this is same as the case when the CSI-RS sequence mapped to the RBs outside the DL usable PRBs are punctured)</w:t>
      </w:r>
    </w:p>
    <w:p w:rsidR="009347E9" w:rsidRPr="004B2C62" w:rsidRDefault="00F14453" w:rsidP="009C28DC">
      <w:pPr>
        <w:numPr>
          <w:ilvl w:val="1"/>
          <w:numId w:val="31"/>
        </w:numPr>
        <w:suppressAutoHyphens/>
        <w:spacing w:after="0" w:line="288" w:lineRule="auto"/>
        <w:jc w:val="both"/>
        <w:rPr>
          <w:rFonts w:eastAsiaTheme="minorEastAsia"/>
          <w:strike/>
          <w:szCs w:val="20"/>
          <w:lang w:eastAsia="zh-CN"/>
        </w:rPr>
      </w:pPr>
      <w:r w:rsidRPr="004B2C62">
        <w:rPr>
          <w:rFonts w:eastAsiaTheme="minorEastAsia"/>
          <w:strike/>
          <w:szCs w:val="20"/>
          <w:lang w:eastAsia="zh-CN"/>
        </w:rPr>
        <w:t>RAN1 to further study the</w:t>
      </w:r>
      <w:r w:rsidRPr="004B2C62">
        <w:rPr>
          <w:rFonts w:eastAsiaTheme="minorEastAsia" w:hint="eastAsia"/>
          <w:strike/>
          <w:szCs w:val="20"/>
          <w:lang w:eastAsia="zh-CN"/>
        </w:rPr>
        <w:t xml:space="preserve"> impact on </w:t>
      </w:r>
      <w:r w:rsidRPr="004B2C62">
        <w:rPr>
          <w:rFonts w:eastAsiaTheme="minorEastAsia"/>
          <w:strike/>
          <w:szCs w:val="20"/>
          <w:lang w:eastAsia="zh-CN"/>
        </w:rPr>
        <w:t xml:space="preserve">CSI processing timeline in SBFD symbols to process the CSI-RS across the two DL </w:t>
      </w:r>
      <w:proofErr w:type="spellStart"/>
      <w:r w:rsidRPr="004B2C62">
        <w:rPr>
          <w:rFonts w:eastAsiaTheme="minorEastAsia"/>
          <w:strike/>
          <w:szCs w:val="20"/>
          <w:lang w:eastAsia="zh-CN"/>
        </w:rPr>
        <w:t>subbands</w:t>
      </w:r>
      <w:proofErr w:type="spellEnd"/>
      <w:r w:rsidRPr="004B2C62">
        <w:rPr>
          <w:rFonts w:eastAsiaTheme="minorEastAsia"/>
          <w:strike/>
          <w:szCs w:val="20"/>
          <w:lang w:eastAsia="zh-CN"/>
        </w:rPr>
        <w:t>.</w:t>
      </w:r>
    </w:p>
    <w:p w:rsidR="007A65E3" w:rsidRPr="004B2C62" w:rsidRDefault="007825F6" w:rsidP="006025B4">
      <w:pPr>
        <w:pStyle w:val="BodyText"/>
        <w:spacing w:beforeLines="50" w:line="288" w:lineRule="auto"/>
        <w:rPr>
          <w:rFonts w:eastAsiaTheme="minorEastAsia"/>
          <w:b/>
          <w:i/>
          <w:lang w:eastAsia="zh-CN"/>
        </w:rPr>
      </w:pPr>
      <w:r w:rsidRPr="004B2C62">
        <w:rPr>
          <w:rFonts w:eastAsiaTheme="minorEastAsia"/>
          <w:b/>
          <w:i/>
          <w:u w:val="single"/>
          <w:lang w:eastAsia="zh-CN"/>
        </w:rPr>
        <w:t xml:space="preserve">CSI reporting </w:t>
      </w:r>
      <w:proofErr w:type="spellStart"/>
      <w:r w:rsidRPr="004B2C62">
        <w:rPr>
          <w:rFonts w:eastAsiaTheme="minorEastAsia"/>
          <w:b/>
          <w:i/>
          <w:u w:val="single"/>
          <w:lang w:eastAsia="zh-CN"/>
        </w:rPr>
        <w:t>subband</w:t>
      </w:r>
      <w:proofErr w:type="spellEnd"/>
    </w:p>
    <w:p w:rsidR="00AF7C3E" w:rsidRPr="004B2C62" w:rsidRDefault="00330FEF" w:rsidP="006025B4">
      <w:pPr>
        <w:pStyle w:val="BodyText"/>
        <w:spacing w:beforeLines="50" w:line="288" w:lineRule="auto"/>
        <w:rPr>
          <w:bCs/>
          <w:szCs w:val="20"/>
          <w:lang w:eastAsia="zh-CN"/>
        </w:rPr>
      </w:pPr>
      <w:r w:rsidRPr="004B2C62">
        <w:rPr>
          <w:bCs/>
          <w:szCs w:val="20"/>
          <w:lang w:eastAsia="zh-CN"/>
        </w:rPr>
        <w:t>In last RAN1 meeting</w:t>
      </w:r>
      <w:r w:rsidR="00A12BB4" w:rsidRPr="004B2C62">
        <w:rPr>
          <w:bCs/>
          <w:szCs w:val="20"/>
          <w:lang w:eastAsia="zh-CN"/>
        </w:rPr>
        <w:t>, the following agreement was made for</w:t>
      </w:r>
      <w:r w:rsidR="00915224" w:rsidRPr="004B2C62">
        <w:rPr>
          <w:bCs/>
          <w:szCs w:val="20"/>
          <w:lang w:eastAsia="zh-CN"/>
        </w:rPr>
        <w:t xml:space="preserve"> partial CSI reporting </w:t>
      </w:r>
      <w:proofErr w:type="spellStart"/>
      <w:r w:rsidR="00915224" w:rsidRPr="004B2C62">
        <w:rPr>
          <w:bCs/>
          <w:szCs w:val="20"/>
          <w:lang w:eastAsia="zh-CN"/>
        </w:rPr>
        <w:t>subband</w:t>
      </w:r>
      <w:proofErr w:type="spellEnd"/>
      <w:r w:rsidR="005209E7" w:rsidRPr="004B2C62">
        <w:rPr>
          <w:bCs/>
          <w:szCs w:val="20"/>
          <w:lang w:eastAsia="zh-CN"/>
        </w:rPr>
        <w:t>:</w:t>
      </w:r>
    </w:p>
    <w:tbl>
      <w:tblPr>
        <w:tblStyle w:val="TableGrid"/>
        <w:tblW w:w="0" w:type="auto"/>
        <w:tblLook w:val="04A0"/>
      </w:tblPr>
      <w:tblGrid>
        <w:gridCol w:w="9060"/>
      </w:tblGrid>
      <w:tr w:rsidR="004B2C62" w:rsidRPr="004B2C62" w:rsidTr="005209E7">
        <w:tc>
          <w:tcPr>
            <w:tcW w:w="9060" w:type="dxa"/>
          </w:tcPr>
          <w:p w:rsidR="00915224" w:rsidRPr="004B2C62" w:rsidRDefault="00915224" w:rsidP="00915224">
            <w:pPr>
              <w:rPr>
                <w:rFonts w:eastAsiaTheme="minorEastAsia"/>
                <w:b/>
                <w:szCs w:val="20"/>
                <w:lang w:eastAsia="zh-CN"/>
              </w:rPr>
            </w:pPr>
            <w:r w:rsidRPr="004B2C62">
              <w:rPr>
                <w:rFonts w:eastAsiaTheme="minorEastAsia" w:hint="eastAsia"/>
                <w:b/>
                <w:szCs w:val="20"/>
                <w:highlight w:val="green"/>
                <w:lang w:eastAsia="zh-CN"/>
              </w:rPr>
              <w:t>Agreement</w:t>
            </w:r>
          </w:p>
          <w:p w:rsidR="005209E7" w:rsidRPr="004B2C62" w:rsidRDefault="00915224" w:rsidP="00915224">
            <w:pPr>
              <w:rPr>
                <w:rFonts w:eastAsiaTheme="minorEastAsia"/>
                <w:szCs w:val="20"/>
                <w:lang w:eastAsia="zh-CN"/>
              </w:rPr>
            </w:pPr>
            <w:r w:rsidRPr="004B2C62">
              <w:rPr>
                <w:rFonts w:eastAsia="微软雅黑"/>
                <w:szCs w:val="20"/>
              </w:rPr>
              <w:t>For</w:t>
            </w:r>
            <w:r w:rsidRPr="004B2C62">
              <w:rPr>
                <w:rFonts w:eastAsia="Malgun Gothic"/>
                <w:szCs w:val="20"/>
              </w:rPr>
              <w:t xml:space="preserve"> a CSI reporting </w:t>
            </w:r>
            <w:proofErr w:type="spellStart"/>
            <w:r w:rsidRPr="004B2C62">
              <w:rPr>
                <w:rFonts w:eastAsia="Malgun Gothic"/>
                <w:szCs w:val="20"/>
              </w:rPr>
              <w:t>subband</w:t>
            </w:r>
            <w:proofErr w:type="spellEnd"/>
            <w:r w:rsidRPr="004B2C62">
              <w:rPr>
                <w:rFonts w:eastAsia="Malgun Gothic"/>
                <w:szCs w:val="20"/>
              </w:rPr>
              <w:t xml:space="preserve"> which overlaps</w:t>
            </w:r>
            <w:r w:rsidRPr="004B2C62">
              <w:rPr>
                <w:rFonts w:eastAsiaTheme="minorEastAsia" w:hint="eastAsia"/>
                <w:szCs w:val="20"/>
                <w:lang w:eastAsia="zh-CN"/>
              </w:rPr>
              <w:t xml:space="preserve"> with at least one PRB within DL usable PRBs and one or more PRBs outside DL usable PRBs, the CSI reporting </w:t>
            </w:r>
            <w:proofErr w:type="spellStart"/>
            <w:r w:rsidRPr="004B2C62">
              <w:rPr>
                <w:rFonts w:eastAsiaTheme="minorEastAsia" w:hint="eastAsia"/>
                <w:szCs w:val="20"/>
                <w:lang w:eastAsia="zh-CN"/>
              </w:rPr>
              <w:t>subband</w:t>
            </w:r>
            <w:proofErr w:type="spellEnd"/>
            <w:r w:rsidRPr="004B2C62">
              <w:rPr>
                <w:rFonts w:eastAsiaTheme="minorEastAsia" w:hint="eastAsia"/>
                <w:szCs w:val="20"/>
                <w:lang w:eastAsia="zh-CN"/>
              </w:rPr>
              <w:t xml:space="preserve"> includes PRB(s) within DL usable PRBs only.</w:t>
            </w:r>
          </w:p>
        </w:tc>
      </w:tr>
    </w:tbl>
    <w:p w:rsidR="005209E7" w:rsidRPr="004B2C62" w:rsidRDefault="001C74DB"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In current spec, the CSI reporting subband size and </w:t>
      </w:r>
      <w:r w:rsidR="00016D61" w:rsidRPr="004B2C62">
        <w:rPr>
          <w:rFonts w:eastAsiaTheme="minorEastAsia"/>
          <w:bCs/>
          <w:szCs w:val="20"/>
          <w:lang w:eastAsia="zh-CN"/>
        </w:rPr>
        <w:t xml:space="preserve">the csi-ReportingBand are </w:t>
      </w:r>
      <w:r w:rsidRPr="004B2C62">
        <w:rPr>
          <w:rFonts w:eastAsiaTheme="minorEastAsia"/>
          <w:bCs/>
          <w:szCs w:val="20"/>
          <w:lang w:eastAsia="zh-CN"/>
        </w:rPr>
        <w:t xml:space="preserve">configured by RRC signaling </w:t>
      </w:r>
      <w:r w:rsidR="00016D61" w:rsidRPr="004B2C62">
        <w:rPr>
          <w:rFonts w:eastAsiaTheme="minorEastAsia"/>
          <w:bCs/>
          <w:szCs w:val="20"/>
          <w:lang w:eastAsia="zh-CN"/>
        </w:rPr>
        <w:t>in each CSI-ReportConfig.</w:t>
      </w:r>
      <w:r w:rsidR="002F6143" w:rsidRPr="004B2C62">
        <w:rPr>
          <w:rFonts w:eastAsiaTheme="minorEastAsia"/>
          <w:bCs/>
          <w:szCs w:val="20"/>
          <w:lang w:eastAsia="zh-CN"/>
        </w:rPr>
        <w:t xml:space="preserve"> As shown in Figure </w:t>
      </w:r>
      <w:r w:rsidR="00D31CEA">
        <w:rPr>
          <w:rFonts w:eastAsiaTheme="minorEastAsia"/>
          <w:bCs/>
          <w:szCs w:val="20"/>
          <w:lang w:eastAsia="zh-CN"/>
        </w:rPr>
        <w:t>2</w:t>
      </w:r>
      <w:r w:rsidR="002F6143" w:rsidRPr="004B2C62">
        <w:rPr>
          <w:rFonts w:eastAsiaTheme="minorEastAsia"/>
          <w:bCs/>
          <w:szCs w:val="20"/>
          <w:lang w:eastAsia="zh-CN"/>
        </w:rPr>
        <w:t>, basically there are possibly three types of CSI subbands:</w:t>
      </w:r>
    </w:p>
    <w:p w:rsidR="002F6143" w:rsidRPr="004B2C62" w:rsidRDefault="002F6143" w:rsidP="006025B4">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1 CSI subband (CSI subband 3): this kind </w:t>
      </w:r>
      <w:r w:rsidR="00DF1FD1" w:rsidRPr="004B2C62">
        <w:rPr>
          <w:rFonts w:eastAsiaTheme="minorEastAsia"/>
          <w:bCs/>
          <w:szCs w:val="20"/>
          <w:lang w:eastAsia="zh-CN"/>
        </w:rPr>
        <w:t xml:space="preserve">of </w:t>
      </w:r>
      <w:r w:rsidRPr="004B2C62">
        <w:rPr>
          <w:rFonts w:eastAsiaTheme="minorEastAsia"/>
          <w:bCs/>
          <w:szCs w:val="20"/>
          <w:lang w:eastAsia="zh-CN"/>
        </w:rPr>
        <w:t>CSI subband is fully overlapped with DL subband</w:t>
      </w:r>
      <w:r w:rsidR="00B06BF4" w:rsidRPr="004B2C62">
        <w:rPr>
          <w:rFonts w:eastAsiaTheme="minorEastAsia"/>
          <w:bCs/>
          <w:szCs w:val="20"/>
          <w:lang w:eastAsia="zh-CN"/>
        </w:rPr>
        <w:t xml:space="preserve"> and the </w:t>
      </w:r>
      <w:r w:rsidR="00DF1FD1" w:rsidRPr="004B2C62">
        <w:rPr>
          <w:rFonts w:eastAsiaTheme="minorEastAsia"/>
          <w:bCs/>
          <w:szCs w:val="20"/>
          <w:lang w:eastAsia="zh-CN"/>
        </w:rPr>
        <w:t xml:space="preserve">subband CSI </w:t>
      </w:r>
      <w:r w:rsidR="0015547B" w:rsidRPr="004B2C62">
        <w:rPr>
          <w:rFonts w:eastAsiaTheme="minorEastAsia"/>
          <w:bCs/>
          <w:szCs w:val="20"/>
          <w:lang w:eastAsia="zh-CN"/>
        </w:rPr>
        <w:t xml:space="preserve">report </w:t>
      </w:r>
      <w:r w:rsidR="00DF1FD1" w:rsidRPr="004B2C62">
        <w:rPr>
          <w:rFonts w:eastAsiaTheme="minorEastAsia"/>
          <w:bCs/>
          <w:szCs w:val="20"/>
          <w:lang w:eastAsia="zh-CN"/>
        </w:rPr>
        <w:t xml:space="preserve">is </w:t>
      </w:r>
      <w:r w:rsidR="0015547B" w:rsidRPr="004B2C62">
        <w:rPr>
          <w:rFonts w:eastAsiaTheme="minorEastAsia"/>
          <w:bCs/>
          <w:szCs w:val="20"/>
          <w:lang w:eastAsia="zh-CN"/>
        </w:rPr>
        <w:t xml:space="preserve">derived </w:t>
      </w:r>
      <w:r w:rsidR="00DF1FD1" w:rsidRPr="004B2C62">
        <w:rPr>
          <w:rFonts w:eastAsiaTheme="minorEastAsia"/>
          <w:bCs/>
          <w:szCs w:val="20"/>
          <w:lang w:eastAsia="zh-CN"/>
        </w:rPr>
        <w:t>as legacy;</w:t>
      </w:r>
    </w:p>
    <w:p w:rsidR="00DF1FD1" w:rsidRPr="004B2C62" w:rsidRDefault="00DF1FD1" w:rsidP="006025B4">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2 CSI subband (CSI subband 1): this kind of CSI subband </w:t>
      </w:r>
      <w:r w:rsidR="00411A36" w:rsidRPr="004B2C62">
        <w:rPr>
          <w:rFonts w:eastAsiaTheme="minorEastAsia"/>
          <w:bCs/>
          <w:szCs w:val="20"/>
          <w:lang w:eastAsia="zh-CN"/>
        </w:rPr>
        <w:t xml:space="preserve">overlaps </w:t>
      </w:r>
      <w:r w:rsidR="002A62FB" w:rsidRPr="004B2C62">
        <w:rPr>
          <w:rFonts w:eastAsiaTheme="minorEastAsia"/>
          <w:bCs/>
          <w:szCs w:val="20"/>
          <w:lang w:eastAsia="zh-CN"/>
        </w:rPr>
        <w:t xml:space="preserve">with subband boundary and there exists at least 1 DL RB, for this kind of CSI </w:t>
      </w:r>
      <w:proofErr w:type="spellStart"/>
      <w:r w:rsidR="002A62FB" w:rsidRPr="004B2C62">
        <w:rPr>
          <w:rFonts w:eastAsiaTheme="minorEastAsia"/>
          <w:bCs/>
          <w:szCs w:val="20"/>
          <w:lang w:eastAsia="zh-CN"/>
        </w:rPr>
        <w:t>subband</w:t>
      </w:r>
      <w:proofErr w:type="spellEnd"/>
      <w:r w:rsidR="002A62FB" w:rsidRPr="004B2C62">
        <w:rPr>
          <w:rFonts w:eastAsiaTheme="minorEastAsia"/>
          <w:bCs/>
          <w:szCs w:val="20"/>
          <w:lang w:eastAsia="zh-CN"/>
        </w:rPr>
        <w:t xml:space="preserve">, </w:t>
      </w:r>
      <w:r w:rsidR="00EF21E5" w:rsidRPr="004B2C62">
        <w:rPr>
          <w:rFonts w:eastAsiaTheme="minorEastAsia"/>
          <w:bCs/>
          <w:szCs w:val="20"/>
          <w:lang w:eastAsia="zh-CN"/>
        </w:rPr>
        <w:t xml:space="preserve">according to the above agreement, </w:t>
      </w:r>
      <w:r w:rsidR="001B20E5" w:rsidRPr="004B2C62">
        <w:rPr>
          <w:rFonts w:eastAsiaTheme="minorEastAsia"/>
          <w:bCs/>
          <w:szCs w:val="20"/>
          <w:lang w:eastAsia="zh-CN"/>
        </w:rPr>
        <w:t xml:space="preserve">the CSI reporting </w:t>
      </w:r>
      <w:proofErr w:type="spellStart"/>
      <w:r w:rsidR="001B20E5" w:rsidRPr="004B2C62">
        <w:rPr>
          <w:rFonts w:eastAsiaTheme="minorEastAsia"/>
          <w:bCs/>
          <w:szCs w:val="20"/>
          <w:lang w:eastAsia="zh-CN"/>
        </w:rPr>
        <w:t>subband</w:t>
      </w:r>
      <w:proofErr w:type="spellEnd"/>
      <w:r w:rsidR="001B20E5" w:rsidRPr="004B2C62">
        <w:rPr>
          <w:rFonts w:eastAsiaTheme="minorEastAsia"/>
          <w:bCs/>
          <w:szCs w:val="20"/>
          <w:lang w:eastAsia="zh-CN"/>
        </w:rPr>
        <w:t xml:space="preserve"> includes PRB(s) within DL usable PRBs only</w:t>
      </w:r>
      <w:r w:rsidR="006357E2" w:rsidRPr="004B2C62">
        <w:rPr>
          <w:rFonts w:eastAsiaTheme="minorEastAsia"/>
          <w:bCs/>
          <w:szCs w:val="20"/>
          <w:lang w:eastAsia="zh-CN"/>
        </w:rPr>
        <w:t>;</w:t>
      </w:r>
    </w:p>
    <w:p w:rsidR="006357E2" w:rsidRPr="004B2C62" w:rsidRDefault="006357E2" w:rsidP="006025B4">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3 CSI subband (CSI subband 2): this kind of CSI subband </w:t>
      </w:r>
      <w:r w:rsidR="003B214B" w:rsidRPr="004B2C62">
        <w:rPr>
          <w:rFonts w:eastAsiaTheme="minorEastAsia"/>
          <w:bCs/>
          <w:szCs w:val="20"/>
          <w:lang w:eastAsia="zh-CN"/>
        </w:rPr>
        <w:t>falls out of DL subband and fully overlaps with UL subband and/or guard band.</w:t>
      </w:r>
      <w:r w:rsidR="00CE6DB9" w:rsidRPr="004B2C62">
        <w:rPr>
          <w:rFonts w:eastAsiaTheme="minorEastAsia"/>
          <w:bCs/>
          <w:szCs w:val="20"/>
          <w:lang w:eastAsia="zh-CN"/>
        </w:rPr>
        <w:t xml:space="preserve"> </w:t>
      </w:r>
      <w:r w:rsidR="00FC0E50" w:rsidRPr="004B2C62">
        <w:rPr>
          <w:rFonts w:eastAsiaTheme="minorEastAsia"/>
          <w:bCs/>
          <w:szCs w:val="20"/>
          <w:lang w:eastAsia="zh-CN"/>
        </w:rPr>
        <w:t xml:space="preserve">Whether this kind of CSI subband associates to a subband CSI report </w:t>
      </w:r>
      <w:r w:rsidR="00BA4AD3" w:rsidRPr="004B2C62">
        <w:rPr>
          <w:rFonts w:eastAsiaTheme="minorEastAsia"/>
          <w:bCs/>
          <w:szCs w:val="20"/>
          <w:lang w:eastAsia="zh-CN"/>
        </w:rPr>
        <w:t>needs to be further studied and the following options can be considered:</w:t>
      </w:r>
    </w:p>
    <w:p w:rsidR="00BA4AD3" w:rsidRPr="004B2C62" w:rsidRDefault="00B01AB8" w:rsidP="006025B4">
      <w:pPr>
        <w:pStyle w:val="BodyText"/>
        <w:numPr>
          <w:ilvl w:val="1"/>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 </w:t>
      </w:r>
      <w:r w:rsidR="00F44ADE" w:rsidRPr="004B2C62">
        <w:rPr>
          <w:rFonts w:eastAsiaTheme="minorEastAsia" w:hint="eastAsia"/>
          <w:bCs/>
          <w:szCs w:val="20"/>
          <w:lang w:eastAsia="zh-CN"/>
        </w:rPr>
        <w:t>F</w:t>
      </w:r>
      <w:r w:rsidR="00F44ADE" w:rsidRPr="004B2C62">
        <w:rPr>
          <w:rFonts w:eastAsiaTheme="minorEastAsia"/>
          <w:bCs/>
          <w:szCs w:val="20"/>
          <w:lang w:eastAsia="zh-CN"/>
        </w:rPr>
        <w:t>or CSI reporting subband which fully overlaps with UL subband and/or guard band, it does not associate to a subband CSI report</w:t>
      </w:r>
      <w:r w:rsidR="002C023E" w:rsidRPr="004B2C62">
        <w:rPr>
          <w:rFonts w:eastAsiaTheme="minorEastAsia"/>
          <w:bCs/>
          <w:szCs w:val="20"/>
          <w:lang w:eastAsia="zh-CN"/>
        </w:rPr>
        <w:t xml:space="preserve"> and this can be achieved via the following </w:t>
      </w:r>
      <w:r w:rsidR="00EE02CB" w:rsidRPr="004B2C62">
        <w:rPr>
          <w:rFonts w:eastAsiaTheme="minorEastAsia"/>
          <w:bCs/>
          <w:szCs w:val="20"/>
          <w:lang w:eastAsia="zh-CN"/>
        </w:rPr>
        <w:t>mechanisms</w:t>
      </w:r>
      <w:r w:rsidR="00F44ADE" w:rsidRPr="004B2C62">
        <w:rPr>
          <w:rFonts w:eastAsiaTheme="minorEastAsia"/>
          <w:bCs/>
          <w:szCs w:val="20"/>
          <w:lang w:eastAsia="zh-CN"/>
        </w:rPr>
        <w:t>:</w:t>
      </w:r>
    </w:p>
    <w:p w:rsidR="00F44ADE" w:rsidRPr="004B2C62" w:rsidRDefault="00B01AB8" w:rsidP="006025B4">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1-1: </w:t>
      </w:r>
      <w:r w:rsidR="00EE02CB" w:rsidRPr="004B2C62">
        <w:rPr>
          <w:rFonts w:eastAsiaTheme="minorEastAsia" w:hint="eastAsia"/>
          <w:bCs/>
          <w:szCs w:val="20"/>
          <w:lang w:eastAsia="zh-CN"/>
        </w:rPr>
        <w:t>U</w:t>
      </w:r>
      <w:r w:rsidR="00EE02CB" w:rsidRPr="004B2C62">
        <w:rPr>
          <w:rFonts w:eastAsiaTheme="minorEastAsia"/>
          <w:bCs/>
          <w:szCs w:val="20"/>
          <w:lang w:eastAsia="zh-CN"/>
        </w:rPr>
        <w:t>E does not expect to be configured to report subband CSI reporting corresponding to the CSI subband which fully overlaps with UL subband and/or guard band;</w:t>
      </w:r>
    </w:p>
    <w:p w:rsidR="00EE02CB" w:rsidRPr="004B2C62" w:rsidRDefault="00B01AB8" w:rsidP="006025B4">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1-2: </w:t>
      </w:r>
      <w:r w:rsidR="00B377FA" w:rsidRPr="004B2C62">
        <w:rPr>
          <w:rFonts w:eastAsiaTheme="minorEastAsia" w:hint="eastAsia"/>
          <w:bCs/>
          <w:szCs w:val="20"/>
          <w:lang w:eastAsia="zh-CN"/>
        </w:rPr>
        <w:t>U</w:t>
      </w:r>
      <w:r w:rsidR="00B377FA" w:rsidRPr="004B2C62">
        <w:rPr>
          <w:rFonts w:eastAsiaTheme="minorEastAsia"/>
          <w:bCs/>
          <w:szCs w:val="20"/>
          <w:lang w:eastAsia="zh-CN"/>
        </w:rPr>
        <w:t>E skips the subband CSI report corresponding to the CSI subband which fully overlaps with UL subband and/or guard band;</w:t>
      </w:r>
    </w:p>
    <w:p w:rsidR="00F44ADE" w:rsidRPr="004B2C62" w:rsidRDefault="00B01AB8" w:rsidP="006025B4">
      <w:pPr>
        <w:pStyle w:val="BodyText"/>
        <w:numPr>
          <w:ilvl w:val="1"/>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2: </w:t>
      </w:r>
      <w:r w:rsidR="00F44ADE" w:rsidRPr="004B2C62">
        <w:rPr>
          <w:rFonts w:eastAsiaTheme="minorEastAsia" w:hint="eastAsia"/>
          <w:bCs/>
          <w:szCs w:val="20"/>
          <w:lang w:eastAsia="zh-CN"/>
        </w:rPr>
        <w:t>F</w:t>
      </w:r>
      <w:r w:rsidR="00F44ADE" w:rsidRPr="004B2C62">
        <w:rPr>
          <w:rFonts w:eastAsiaTheme="minorEastAsia"/>
          <w:bCs/>
          <w:szCs w:val="20"/>
          <w:lang w:eastAsia="zh-CN"/>
        </w:rPr>
        <w:t>or CSI reporting subband which fully overlaps with UL subband and/or guard band, it can be still associated to a subband CSI report</w:t>
      </w:r>
      <w:r w:rsidRPr="004B2C62">
        <w:rPr>
          <w:rFonts w:eastAsiaTheme="minorEastAsia"/>
          <w:bCs/>
          <w:szCs w:val="20"/>
          <w:lang w:eastAsia="zh-CN"/>
        </w:rPr>
        <w:t xml:space="preserve"> and this can be achieved via the following mechanisms:</w:t>
      </w:r>
    </w:p>
    <w:p w:rsidR="00DA3F06" w:rsidRPr="004B2C62" w:rsidRDefault="00B01AB8" w:rsidP="006025B4">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Option 2-1:</w:t>
      </w:r>
      <w:r w:rsidR="00DD6B47" w:rsidRPr="004B2C62">
        <w:rPr>
          <w:rFonts w:eastAsiaTheme="minorEastAsia"/>
          <w:bCs/>
          <w:szCs w:val="20"/>
          <w:lang w:eastAsia="zh-CN"/>
        </w:rPr>
        <w:t xml:space="preserve"> For the </w:t>
      </w:r>
      <w:r w:rsidR="00187D09" w:rsidRPr="004B2C62">
        <w:rPr>
          <w:rFonts w:eastAsiaTheme="minorEastAsia"/>
          <w:bCs/>
          <w:szCs w:val="20"/>
          <w:lang w:eastAsia="zh-CN"/>
        </w:rPr>
        <w:t xml:space="preserve">reporting </w:t>
      </w:r>
      <w:r w:rsidR="00DD6B47" w:rsidRPr="004B2C62">
        <w:rPr>
          <w:rFonts w:eastAsiaTheme="minorEastAsia"/>
          <w:bCs/>
          <w:szCs w:val="20"/>
          <w:lang w:eastAsia="zh-CN"/>
        </w:rPr>
        <w:t>bit</w:t>
      </w:r>
      <w:r w:rsidR="00187D09" w:rsidRPr="004B2C62">
        <w:rPr>
          <w:rFonts w:eastAsiaTheme="minorEastAsia"/>
          <w:bCs/>
          <w:szCs w:val="20"/>
          <w:lang w:eastAsia="zh-CN"/>
        </w:rPr>
        <w:t>s</w:t>
      </w:r>
      <w:r w:rsidR="00DD6B47" w:rsidRPr="004B2C62">
        <w:rPr>
          <w:rFonts w:eastAsiaTheme="minorEastAsia"/>
          <w:bCs/>
          <w:szCs w:val="20"/>
          <w:lang w:eastAsia="zh-CN"/>
        </w:rPr>
        <w:t xml:space="preserve"> corresponding to </w:t>
      </w:r>
      <w:r w:rsidR="00187D09" w:rsidRPr="004B2C62">
        <w:rPr>
          <w:rFonts w:eastAsiaTheme="minorEastAsia"/>
          <w:bCs/>
          <w:szCs w:val="20"/>
          <w:lang w:eastAsia="zh-CN"/>
        </w:rPr>
        <w:t xml:space="preserve">the CSI subband which fully overlaps with UL subband and/or guard band, </w:t>
      </w:r>
      <w:r w:rsidR="00DA3F06" w:rsidRPr="004B2C62">
        <w:rPr>
          <w:rFonts w:eastAsiaTheme="minorEastAsia"/>
          <w:bCs/>
          <w:szCs w:val="20"/>
          <w:lang w:eastAsia="zh-CN"/>
        </w:rPr>
        <w:t>UE fills specific/reserved value;</w:t>
      </w:r>
    </w:p>
    <w:p w:rsidR="00152C55" w:rsidRPr="004B2C62" w:rsidRDefault="00DA3F06" w:rsidP="006025B4">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Option 2-2: For the reporting bits corresponding to the CSI subband which fully overlaps with UL subband and/or guard band, it’s up to UE implementation to fill it.</w:t>
      </w:r>
    </w:p>
    <w:p w:rsidR="00F06B83" w:rsidRPr="004B2C62" w:rsidRDefault="002E2B91" w:rsidP="006025B4">
      <w:pPr>
        <w:pStyle w:val="BodyText"/>
        <w:spacing w:beforeLines="50" w:line="288" w:lineRule="auto"/>
        <w:ind w:left="840"/>
        <w:rPr>
          <w:rFonts w:eastAsiaTheme="minorEastAsia"/>
          <w:bCs/>
          <w:szCs w:val="20"/>
          <w:lang w:eastAsia="zh-CN"/>
        </w:rPr>
      </w:pPr>
      <w:r w:rsidRPr="004B2C62">
        <w:rPr>
          <w:rFonts w:eastAsiaTheme="minorEastAsia"/>
          <w:bCs/>
          <w:szCs w:val="20"/>
          <w:lang w:eastAsia="zh-CN"/>
        </w:rPr>
        <w:t xml:space="preserve">How to down select the above options relates to </w:t>
      </w:r>
      <w:r w:rsidR="00DC42C8" w:rsidRPr="004B2C62">
        <w:rPr>
          <w:rFonts w:eastAsiaTheme="minorEastAsia"/>
          <w:bCs/>
          <w:szCs w:val="20"/>
          <w:lang w:eastAsia="zh-CN"/>
        </w:rPr>
        <w:t xml:space="preserve">the issue of whether separate or same CSI reporting for SBFD symbols and non-SBFD symbols </w:t>
      </w:r>
      <w:r w:rsidR="00F06B83" w:rsidRPr="004B2C62">
        <w:rPr>
          <w:rFonts w:eastAsiaTheme="minorEastAsia"/>
          <w:bCs/>
          <w:szCs w:val="20"/>
          <w:lang w:eastAsia="zh-CN"/>
        </w:rPr>
        <w:t xml:space="preserve">are applied. </w:t>
      </w:r>
      <w:r w:rsidR="002A597F" w:rsidRPr="004B2C62">
        <w:rPr>
          <w:rFonts w:eastAsiaTheme="minorEastAsia"/>
          <w:bCs/>
          <w:szCs w:val="20"/>
          <w:lang w:eastAsia="zh-CN"/>
        </w:rPr>
        <w:t xml:space="preserve">Generally, </w:t>
      </w:r>
      <w:r w:rsidR="00F06B83" w:rsidRPr="004B2C62">
        <w:rPr>
          <w:rFonts w:eastAsiaTheme="minorEastAsia"/>
          <w:bCs/>
          <w:szCs w:val="20"/>
          <w:lang w:eastAsia="zh-CN"/>
        </w:rPr>
        <w:t xml:space="preserve">if separate CSI reporting e.g., </w:t>
      </w:r>
      <w:r w:rsidR="00F06B83" w:rsidRPr="004B2C62">
        <w:rPr>
          <w:rFonts w:ascii="Times" w:eastAsia="Malgun Gothic" w:hAnsi="Times" w:cs="Times"/>
          <w:i/>
          <w:iCs/>
          <w:lang w:val="en-GB" w:eastAsia="zh-CN"/>
        </w:rPr>
        <w:t>CSI-</w:t>
      </w:r>
      <w:proofErr w:type="spellStart"/>
      <w:r w:rsidR="00F06B83" w:rsidRPr="004B2C62">
        <w:rPr>
          <w:rFonts w:ascii="Times" w:eastAsia="Malgun Gothic" w:hAnsi="Times" w:cs="Times"/>
          <w:i/>
          <w:iCs/>
          <w:lang w:val="en-GB" w:eastAsia="zh-CN"/>
        </w:rPr>
        <w:lastRenderedPageBreak/>
        <w:t>ReportConfig</w:t>
      </w:r>
      <w:proofErr w:type="spellEnd"/>
      <w:r w:rsidR="0085041F" w:rsidRPr="004B2C62">
        <w:rPr>
          <w:rFonts w:ascii="Times" w:eastAsia="Malgun Gothic" w:hAnsi="Times" w:cs="Times"/>
          <w:i/>
          <w:iCs/>
          <w:lang w:val="en-GB" w:eastAsia="zh-CN"/>
        </w:rPr>
        <w:t>,</w:t>
      </w:r>
      <w:r w:rsidR="00F06B83" w:rsidRPr="004B2C62">
        <w:rPr>
          <w:rFonts w:ascii="Times" w:eastAsia="Malgun Gothic" w:hAnsi="Times" w:cs="Times"/>
          <w:iCs/>
          <w:lang w:val="en-GB" w:eastAsia="zh-CN"/>
        </w:rPr>
        <w:t xml:space="preserve"> </w:t>
      </w:r>
      <w:r w:rsidR="00F06B83" w:rsidRPr="004B2C62">
        <w:rPr>
          <w:rFonts w:eastAsiaTheme="minorEastAsia"/>
          <w:bCs/>
          <w:szCs w:val="20"/>
          <w:lang w:eastAsia="zh-CN"/>
        </w:rPr>
        <w:t xml:space="preserve">is associated with SBFD symbols and non-SBFD symbols, then </w:t>
      </w:r>
      <w:r w:rsidR="00942C9F" w:rsidRPr="004B2C62">
        <w:rPr>
          <w:rFonts w:eastAsiaTheme="minorEastAsia"/>
          <w:bCs/>
          <w:szCs w:val="20"/>
          <w:lang w:eastAsia="zh-CN"/>
        </w:rPr>
        <w:t xml:space="preserve">option 1 is more appropriate since </w:t>
      </w:r>
      <w:r w:rsidR="0053209E" w:rsidRPr="004B2C62">
        <w:rPr>
          <w:rFonts w:eastAsiaTheme="minorEastAsia"/>
          <w:bCs/>
          <w:szCs w:val="20"/>
          <w:lang w:eastAsia="zh-CN"/>
        </w:rPr>
        <w:t xml:space="preserve">the csi-ReportingBand </w:t>
      </w:r>
      <w:r w:rsidR="00C00BA9" w:rsidRPr="004B2C62">
        <w:rPr>
          <w:rFonts w:eastAsiaTheme="minorEastAsia"/>
          <w:bCs/>
          <w:szCs w:val="20"/>
          <w:lang w:eastAsia="zh-CN"/>
        </w:rPr>
        <w:t xml:space="preserve">is </w:t>
      </w:r>
      <w:r w:rsidR="0053209E" w:rsidRPr="004B2C62">
        <w:rPr>
          <w:rFonts w:eastAsiaTheme="minorEastAsia"/>
          <w:bCs/>
          <w:szCs w:val="20"/>
          <w:lang w:eastAsia="zh-CN"/>
        </w:rPr>
        <w:t xml:space="preserve">configured </w:t>
      </w:r>
      <w:r w:rsidR="00C00BA9" w:rsidRPr="004B2C62">
        <w:rPr>
          <w:rFonts w:eastAsiaTheme="minorEastAsia"/>
          <w:bCs/>
          <w:szCs w:val="20"/>
          <w:lang w:eastAsia="zh-CN"/>
        </w:rPr>
        <w:t xml:space="preserve">in </w:t>
      </w:r>
      <w:r w:rsidR="00DB3BF5" w:rsidRPr="004B2C62">
        <w:rPr>
          <w:rFonts w:eastAsiaTheme="minorEastAsia"/>
          <w:bCs/>
          <w:szCs w:val="20"/>
          <w:lang w:eastAsia="zh-CN"/>
        </w:rPr>
        <w:t>each</w:t>
      </w:r>
      <w:r w:rsidR="00C00BA9" w:rsidRPr="004B2C62">
        <w:rPr>
          <w:rFonts w:eastAsiaTheme="minorEastAsia"/>
          <w:bCs/>
          <w:i/>
          <w:szCs w:val="20"/>
          <w:lang w:eastAsia="zh-CN"/>
        </w:rPr>
        <w:t xml:space="preserve"> CSI-ReportConfig</w:t>
      </w:r>
      <w:r w:rsidR="00C00BA9" w:rsidRPr="004B2C62">
        <w:rPr>
          <w:rFonts w:eastAsiaTheme="minorEastAsia"/>
          <w:bCs/>
          <w:szCs w:val="20"/>
          <w:lang w:eastAsia="zh-CN"/>
        </w:rPr>
        <w:t>.</w:t>
      </w:r>
      <w:r w:rsidR="002B3418" w:rsidRPr="004B2C62">
        <w:rPr>
          <w:rFonts w:eastAsiaTheme="minorEastAsia"/>
          <w:bCs/>
          <w:szCs w:val="20"/>
          <w:lang w:eastAsia="zh-CN"/>
        </w:rPr>
        <w:t xml:space="preserve"> And in such a case, </w:t>
      </w:r>
      <w:r w:rsidR="002B3733" w:rsidRPr="004B2C62">
        <w:rPr>
          <w:rFonts w:eastAsiaTheme="minorEastAsia"/>
          <w:bCs/>
          <w:szCs w:val="20"/>
          <w:lang w:eastAsia="zh-CN"/>
        </w:rPr>
        <w:t>gNB would not configure UE to report subband CSI for the subband which fully overlaps with UL subband and/or guard band</w:t>
      </w:r>
      <w:r w:rsidR="00B34DD9" w:rsidRPr="004B2C62">
        <w:rPr>
          <w:rFonts w:eastAsiaTheme="minorEastAsia"/>
          <w:bCs/>
          <w:szCs w:val="20"/>
          <w:lang w:eastAsia="zh-CN"/>
        </w:rPr>
        <w:t xml:space="preserve">. However, if same CSI reporting e.g., </w:t>
      </w:r>
      <w:r w:rsidR="00B34DD9" w:rsidRPr="004B2C62">
        <w:rPr>
          <w:rFonts w:ascii="Times" w:eastAsia="Malgun Gothic" w:hAnsi="Times" w:cs="Times"/>
          <w:i/>
          <w:iCs/>
          <w:lang w:val="en-GB" w:eastAsia="zh-CN"/>
        </w:rPr>
        <w:t>CSI-</w:t>
      </w:r>
      <w:proofErr w:type="spellStart"/>
      <w:r w:rsidR="00B34DD9" w:rsidRPr="004B2C62">
        <w:rPr>
          <w:rFonts w:ascii="Times" w:eastAsia="Malgun Gothic" w:hAnsi="Times" w:cs="Times"/>
          <w:i/>
          <w:iCs/>
          <w:lang w:val="en-GB" w:eastAsia="zh-CN"/>
        </w:rPr>
        <w:t>ReportConfig</w:t>
      </w:r>
      <w:proofErr w:type="spellEnd"/>
      <w:r w:rsidR="00EA7CCC" w:rsidRPr="004B2C62">
        <w:rPr>
          <w:rFonts w:ascii="Times" w:eastAsia="Malgun Gothic" w:hAnsi="Times" w:cs="Times"/>
          <w:i/>
          <w:iCs/>
          <w:lang w:val="en-GB" w:eastAsia="zh-CN"/>
        </w:rPr>
        <w:t>,</w:t>
      </w:r>
      <w:r w:rsidR="00B34DD9" w:rsidRPr="004B2C62">
        <w:rPr>
          <w:rFonts w:ascii="Times" w:eastAsia="Malgun Gothic" w:hAnsi="Times" w:cs="Times"/>
          <w:iCs/>
          <w:lang w:val="en-GB" w:eastAsia="zh-CN"/>
        </w:rPr>
        <w:t xml:space="preserve"> </w:t>
      </w:r>
      <w:r w:rsidR="00B34DD9" w:rsidRPr="004B2C62">
        <w:rPr>
          <w:rFonts w:eastAsiaTheme="minorEastAsia"/>
          <w:bCs/>
          <w:szCs w:val="20"/>
          <w:lang w:eastAsia="zh-CN"/>
        </w:rPr>
        <w:t xml:space="preserve">is associated with both SBFD symbols and non-SBFD symbols, then </w:t>
      </w:r>
      <w:r w:rsidR="000E07BE" w:rsidRPr="004B2C62">
        <w:rPr>
          <w:rFonts w:eastAsiaTheme="minorEastAsia"/>
          <w:bCs/>
          <w:szCs w:val="20"/>
          <w:lang w:eastAsia="zh-CN"/>
        </w:rPr>
        <w:t xml:space="preserve">option 2 would be more preferred since </w:t>
      </w:r>
      <w:r w:rsidR="00114C21" w:rsidRPr="004B2C62">
        <w:rPr>
          <w:rFonts w:eastAsiaTheme="minorEastAsia"/>
          <w:bCs/>
          <w:szCs w:val="20"/>
          <w:lang w:eastAsia="zh-CN"/>
        </w:rPr>
        <w:t xml:space="preserve">option 2 can guarantee that all the CSI reports associated with one </w:t>
      </w:r>
      <w:r w:rsidR="00114C21" w:rsidRPr="004B2C62">
        <w:rPr>
          <w:rFonts w:ascii="Times" w:eastAsia="Malgun Gothic" w:hAnsi="Times" w:cs="Times"/>
          <w:i/>
          <w:iCs/>
          <w:lang w:val="en-GB" w:eastAsia="zh-CN"/>
        </w:rPr>
        <w:t>CSI-ReportConfig</w:t>
      </w:r>
      <w:r w:rsidR="00114C21" w:rsidRPr="004B2C62">
        <w:rPr>
          <w:rFonts w:eastAsiaTheme="minorEastAsia"/>
          <w:bCs/>
          <w:szCs w:val="20"/>
          <w:lang w:eastAsia="zh-CN"/>
        </w:rPr>
        <w:t xml:space="preserve"> have </w:t>
      </w:r>
      <w:r w:rsidR="00114C21" w:rsidRPr="004B2C62">
        <w:rPr>
          <w:rFonts w:eastAsiaTheme="minorEastAsia" w:hint="eastAsia"/>
          <w:bCs/>
          <w:szCs w:val="20"/>
          <w:lang w:eastAsia="zh-CN"/>
        </w:rPr>
        <w:t>the</w:t>
      </w:r>
      <w:r w:rsidR="00114C21" w:rsidRPr="004B2C62">
        <w:rPr>
          <w:rFonts w:eastAsiaTheme="minorEastAsia"/>
          <w:bCs/>
          <w:szCs w:val="20"/>
          <w:lang w:eastAsia="zh-CN"/>
        </w:rPr>
        <w:t xml:space="preserve"> same payload size and the reporting format</w:t>
      </w:r>
      <w:r w:rsidR="002B2B2F" w:rsidRPr="004B2C62">
        <w:rPr>
          <w:rFonts w:eastAsiaTheme="minorEastAsia"/>
          <w:bCs/>
          <w:szCs w:val="20"/>
          <w:lang w:eastAsia="zh-CN"/>
        </w:rPr>
        <w:t xml:space="preserve">, and </w:t>
      </w:r>
      <w:r w:rsidR="00064C36" w:rsidRPr="004B2C62">
        <w:rPr>
          <w:rFonts w:eastAsiaTheme="minorEastAsia"/>
          <w:bCs/>
          <w:szCs w:val="20"/>
          <w:lang w:eastAsia="zh-CN"/>
        </w:rPr>
        <w:t xml:space="preserve">then only </w:t>
      </w:r>
      <w:r w:rsidR="002B2B2F" w:rsidRPr="004B2C62">
        <w:rPr>
          <w:rFonts w:eastAsiaTheme="minorEastAsia"/>
          <w:bCs/>
          <w:szCs w:val="20"/>
          <w:lang w:eastAsia="zh-CN"/>
        </w:rPr>
        <w:t>one PUCCH resource is determined</w:t>
      </w:r>
      <w:r w:rsidR="009F6B1F" w:rsidRPr="004B2C62">
        <w:rPr>
          <w:rFonts w:eastAsiaTheme="minorEastAsia"/>
          <w:bCs/>
          <w:szCs w:val="20"/>
          <w:lang w:eastAsia="zh-CN"/>
        </w:rPr>
        <w:t xml:space="preserve">, this would simply UE implementation. </w:t>
      </w:r>
    </w:p>
    <w:p w:rsidR="002F6143" w:rsidRPr="004B2C62" w:rsidRDefault="002F6143" w:rsidP="006025B4">
      <w:pPr>
        <w:pStyle w:val="BodyText"/>
        <w:spacing w:beforeLines="50" w:line="288" w:lineRule="auto"/>
        <w:jc w:val="center"/>
      </w:pPr>
      <w:r w:rsidRPr="004B2C62">
        <w:object w:dxaOrig="6461" w:dyaOrig="1711">
          <v:shape id="_x0000_i1026" type="#_x0000_t75" style="width:324.25pt;height:87.4pt" o:ole="">
            <v:imagedata r:id="rId9" o:title=""/>
          </v:shape>
          <o:OLEObject Type="Embed" ProgID="Visio.Drawing.15" ShapeID="_x0000_i1026" DrawAspect="Content" ObjectID="_1784539484" r:id="rId10"/>
        </w:object>
      </w:r>
    </w:p>
    <w:p w:rsidR="002F6143" w:rsidRPr="004B2C62" w:rsidRDefault="002F6143" w:rsidP="006025B4">
      <w:pPr>
        <w:pStyle w:val="BodyText"/>
        <w:spacing w:beforeLines="50" w:line="288" w:lineRule="auto"/>
        <w:jc w:val="center"/>
        <w:rPr>
          <w:rFonts w:eastAsiaTheme="minorEastAsia"/>
          <w:lang w:eastAsia="zh-CN"/>
        </w:rPr>
      </w:pPr>
      <w:r w:rsidRPr="004B2C62">
        <w:rPr>
          <w:rFonts w:eastAsiaTheme="minorEastAsia"/>
          <w:lang w:eastAsia="zh-CN"/>
        </w:rPr>
        <w:t xml:space="preserve">Figure </w:t>
      </w:r>
      <w:r w:rsidR="00D31CEA">
        <w:rPr>
          <w:rFonts w:eastAsiaTheme="minorEastAsia"/>
          <w:lang w:eastAsia="zh-CN"/>
        </w:rPr>
        <w:t>2</w:t>
      </w:r>
      <w:r w:rsidRPr="004B2C62">
        <w:rPr>
          <w:rFonts w:eastAsiaTheme="minorEastAsia"/>
          <w:lang w:eastAsia="zh-CN"/>
        </w:rPr>
        <w:t xml:space="preserve">: CSI </w:t>
      </w:r>
      <w:proofErr w:type="spellStart"/>
      <w:r w:rsidRPr="004B2C62">
        <w:rPr>
          <w:rFonts w:eastAsiaTheme="minorEastAsia"/>
          <w:lang w:eastAsia="zh-CN"/>
        </w:rPr>
        <w:t>subband</w:t>
      </w:r>
      <w:proofErr w:type="spellEnd"/>
    </w:p>
    <w:p w:rsidR="0083236C" w:rsidRPr="004B2C62" w:rsidRDefault="0083236C" w:rsidP="006025B4">
      <w:pPr>
        <w:pStyle w:val="BodyText"/>
        <w:spacing w:beforeLines="50" w:line="288" w:lineRule="auto"/>
        <w:rPr>
          <w:b/>
          <w:i/>
          <w:lang w:eastAsia="zh-CN"/>
        </w:rPr>
      </w:pPr>
      <w:r w:rsidRPr="004B2C62">
        <w:rPr>
          <w:b/>
          <w:i/>
          <w:lang w:eastAsia="zh-CN"/>
        </w:rPr>
        <w:t xml:space="preserve">Proposal </w:t>
      </w:r>
      <w:r w:rsidR="0074595A" w:rsidRPr="004B2C62">
        <w:rPr>
          <w:b/>
          <w:i/>
          <w:lang w:eastAsia="zh-CN"/>
        </w:rPr>
        <w:t>8</w:t>
      </w:r>
      <w:r w:rsidRPr="004B2C62">
        <w:rPr>
          <w:b/>
          <w:i/>
          <w:lang w:eastAsia="zh-CN"/>
        </w:rPr>
        <w:t xml:space="preserve">: For a CSI reporting subband which </w:t>
      </w:r>
      <w:r w:rsidR="008570B0" w:rsidRPr="004B2C62">
        <w:rPr>
          <w:b/>
          <w:i/>
          <w:lang w:eastAsia="zh-CN"/>
        </w:rPr>
        <w:t xml:space="preserve">fully overlaps with UL subband and/or </w:t>
      </w:r>
      <w:r w:rsidR="00217BE3" w:rsidRPr="004B2C62">
        <w:rPr>
          <w:b/>
          <w:i/>
          <w:lang w:eastAsia="zh-CN"/>
        </w:rPr>
        <w:t xml:space="preserve">guard band, RAN1 further studies whether it can associate to a </w:t>
      </w:r>
      <w:proofErr w:type="spellStart"/>
      <w:r w:rsidR="00217BE3" w:rsidRPr="004B2C62">
        <w:rPr>
          <w:b/>
          <w:i/>
          <w:lang w:eastAsia="zh-CN"/>
        </w:rPr>
        <w:t>subband</w:t>
      </w:r>
      <w:proofErr w:type="spellEnd"/>
      <w:r w:rsidR="00217BE3" w:rsidRPr="004B2C62">
        <w:rPr>
          <w:b/>
          <w:i/>
          <w:lang w:eastAsia="zh-CN"/>
        </w:rPr>
        <w:t xml:space="preserve"> CSI report</w:t>
      </w:r>
      <w:r w:rsidR="003910B5" w:rsidRPr="004B2C62">
        <w:rPr>
          <w:b/>
          <w:i/>
          <w:lang w:eastAsia="zh-CN"/>
        </w:rPr>
        <w:t xml:space="preserve"> taking different CSI reporting options into consideration</w:t>
      </w:r>
      <w:r w:rsidR="00181356" w:rsidRPr="004B2C62">
        <w:rPr>
          <w:b/>
          <w:i/>
          <w:lang w:eastAsia="zh-CN"/>
        </w:rPr>
        <w:t>.</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Tx/Rx across SBFD and non-SBFD symbols within a slot</w:t>
      </w:r>
    </w:p>
    <w:p w:rsidR="007A65E3" w:rsidRPr="004B2C62" w:rsidRDefault="00A94034" w:rsidP="006025B4">
      <w:pPr>
        <w:pStyle w:val="BodyText"/>
        <w:spacing w:beforeLines="50" w:line="288" w:lineRule="auto"/>
        <w:rPr>
          <w:bCs/>
          <w:szCs w:val="20"/>
          <w:lang w:eastAsia="zh-CN"/>
        </w:rPr>
      </w:pPr>
      <w:r w:rsidRPr="004B2C62">
        <w:rPr>
          <w:bCs/>
          <w:szCs w:val="20"/>
          <w:lang w:eastAsia="zh-CN"/>
        </w:rPr>
        <w:t>For whether a transmission/reception of a physical channel/signal can be mapped to SBFD symbol and non-SBFD symbol within a slot, the following agreement was made in the study phase:</w:t>
      </w:r>
    </w:p>
    <w:tbl>
      <w:tblPr>
        <w:tblStyle w:val="TableGrid"/>
        <w:tblW w:w="0" w:type="auto"/>
        <w:tblLook w:val="04A0"/>
      </w:tblPr>
      <w:tblGrid>
        <w:gridCol w:w="9060"/>
      </w:tblGrid>
      <w:tr w:rsidR="004B2C62" w:rsidRPr="004B2C62">
        <w:tc>
          <w:tcPr>
            <w:tcW w:w="9060" w:type="dxa"/>
          </w:tcPr>
          <w:p w:rsidR="007A65E3" w:rsidRPr="004B2C62" w:rsidRDefault="00A94034">
            <w:pPr>
              <w:spacing w:after="0" w:line="288" w:lineRule="auto"/>
              <w:rPr>
                <w:rFonts w:eastAsia="Batang"/>
                <w:b/>
                <w:bCs/>
                <w:highlight w:val="green"/>
                <w:lang w:eastAsia="ko-KR"/>
              </w:rPr>
            </w:pPr>
            <w:r w:rsidRPr="004B2C62">
              <w:rPr>
                <w:rFonts w:eastAsia="Batang"/>
                <w:b/>
                <w:bCs/>
                <w:highlight w:val="green"/>
                <w:lang w:eastAsia="ko-KR"/>
              </w:rPr>
              <w:t>Agreement</w:t>
            </w:r>
          </w:p>
          <w:p w:rsidR="007A65E3" w:rsidRPr="004B2C62" w:rsidRDefault="00A94034">
            <w:pPr>
              <w:tabs>
                <w:tab w:val="left" w:pos="0"/>
              </w:tabs>
              <w:spacing w:after="0" w:line="288" w:lineRule="auto"/>
              <w:rPr>
                <w:rFonts w:eastAsia="Malgun Gothic"/>
                <w:lang w:val="en-GB" w:eastAsia="zh-CN"/>
              </w:rPr>
            </w:pPr>
            <w:r w:rsidRPr="004B2C62">
              <w:rPr>
                <w:rFonts w:eastAsia="Malgun Gothic"/>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Use-case(s) including the locations and number of switching points of the SBFD and non-SBFD symbols in the slot.</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benefits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Phase continuity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interruption of transmissions/receptions during transition</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Required guard time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impact on performance</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Impact on link adaptation, channel estimation, and other procedures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UL transmission timing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Implementation complexity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Applicability for SBFD aware UE and non-SBFD aware UEs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NOTE: There are more than one scenario where a transmission overlaps SBFD and non-SBFD symbols and some may or may not face the aspects listed above</w:t>
            </w:r>
          </w:p>
          <w:p w:rsidR="007A65E3" w:rsidRPr="004B2C62" w:rsidRDefault="00A94034">
            <w:pPr>
              <w:spacing w:after="120" w:line="288" w:lineRule="auto"/>
              <w:jc w:val="both"/>
              <w:rPr>
                <w:rFonts w:eastAsiaTheme="minorEastAsia"/>
                <w:lang w:eastAsia="zh-CN"/>
              </w:rPr>
            </w:pPr>
            <w:r w:rsidRPr="004B2C62">
              <w:rPr>
                <w:rFonts w:eastAsia="Malgun Gothic"/>
                <w:lang w:val="en-GB" w:eastAsia="zh-CN"/>
              </w:rPr>
              <w:t>NOTE: This study doesn’t mean RAN1 agreement on a slot consisting of SBFD and non-SBFD symbols.</w:t>
            </w:r>
          </w:p>
        </w:tc>
      </w:tr>
    </w:tbl>
    <w:p w:rsidR="007A65E3" w:rsidRPr="004B2C62" w:rsidRDefault="00A94034" w:rsidP="006025B4">
      <w:pPr>
        <w:pStyle w:val="BodyText"/>
        <w:spacing w:beforeLines="50" w:line="288" w:lineRule="auto"/>
        <w:rPr>
          <w:bCs/>
          <w:szCs w:val="20"/>
          <w:lang w:eastAsia="zh-CN"/>
        </w:rPr>
      </w:pPr>
      <w:r w:rsidRPr="004B2C62">
        <w:rPr>
          <w:rFonts w:eastAsiaTheme="minorEastAsia"/>
          <w:bCs/>
          <w:szCs w:val="20"/>
          <w:lang w:eastAsia="zh-CN"/>
        </w:rPr>
        <w:t xml:space="preserve">Transmission/reception in SBFD symbol and non-SBFD symbol may employ different RF chain/antenna panel configuration, different transmission power and different filtering, so switching period is necessary between SBFD symbols and non-SBFD symbols, from the above perspective, we support </w:t>
      </w:r>
      <w:r w:rsidRPr="004B2C62">
        <w:rPr>
          <w:bCs/>
          <w:szCs w:val="20"/>
          <w:lang w:eastAsia="zh-CN"/>
        </w:rPr>
        <w:t xml:space="preserve">each actual transmission/reception within a slot within one type of symbol, that is either all SBFD symbol or all non-SBFD symbol. </w:t>
      </w:r>
    </w:p>
    <w:p w:rsidR="007A65E3" w:rsidRPr="004B2C62" w:rsidRDefault="00A94034" w:rsidP="006025B4">
      <w:pPr>
        <w:pStyle w:val="BodyText"/>
        <w:spacing w:beforeLines="50" w:line="288" w:lineRule="auto"/>
        <w:rPr>
          <w:rFonts w:eastAsiaTheme="minorEastAsia"/>
          <w:bCs/>
          <w:szCs w:val="20"/>
          <w:lang w:eastAsia="zh-CN"/>
        </w:rPr>
      </w:pPr>
      <w:r w:rsidRPr="004B2C62">
        <w:rPr>
          <w:bCs/>
          <w:szCs w:val="20"/>
          <w:lang w:eastAsia="zh-CN"/>
        </w:rPr>
        <w:t xml:space="preserve">For dynamic transmission/reception, it is easier to ensure that each transmission/reception within a slot has either all SBFD or all non-SBFD symbols by gNB reasonable schedule. For semi-static transmission/reception, </w:t>
      </w:r>
      <w:r w:rsidRPr="004B2C62">
        <w:rPr>
          <w:bCs/>
          <w:szCs w:val="20"/>
          <w:lang w:eastAsia="zh-CN"/>
        </w:rPr>
        <w:lastRenderedPageBreak/>
        <w:t>transmission/reception in different periods may occur in different type of symbols, so it is not easy to always allocate transmission/reception in each period in either all SBFD symbols or all non-SBFD symbols. Taking 1-slot period CG as an example, CG PUSCH is inevitably allocated in a slot with DL, UL and Flexible symbol and PUSCH duration may consist of DL symbol with UL subband (SBFD-symbol) and UL symbol (non-SBFD symbol). And to avoid complex specification and implementation work, CG PUSCH including both SBFD-symbol and non-SBFD symbol can be dropped.</w:t>
      </w:r>
    </w:p>
    <w:p w:rsidR="007A65E3" w:rsidRPr="004B2C62" w:rsidRDefault="00A94034" w:rsidP="006025B4">
      <w:pPr>
        <w:pStyle w:val="BodyText"/>
        <w:spacing w:beforeLines="50" w:after="0" w:line="288" w:lineRule="auto"/>
        <w:rPr>
          <w:b/>
          <w:i/>
          <w:lang w:eastAsia="zh-CN"/>
        </w:rPr>
      </w:pPr>
      <w:r w:rsidRPr="004B2C62">
        <w:rPr>
          <w:b/>
          <w:i/>
          <w:lang w:eastAsia="zh-CN"/>
        </w:rPr>
        <w:t xml:space="preserve">Proposal </w:t>
      </w:r>
      <w:r w:rsidR="0074595A" w:rsidRPr="004B2C62">
        <w:rPr>
          <w:b/>
          <w:i/>
          <w:lang w:eastAsia="zh-CN"/>
        </w:rPr>
        <w:t>9</w:t>
      </w:r>
      <w:r w:rsidRPr="004B2C62">
        <w:rPr>
          <w:b/>
          <w:i/>
          <w:lang w:eastAsia="zh-CN"/>
        </w:rPr>
        <w:t>: Each actual transmission/reception within a slot has either all SBFD symbols or all non-SBFD symbols.</w:t>
      </w:r>
    </w:p>
    <w:p w:rsidR="007A65E3" w:rsidRPr="004B2C62" w:rsidRDefault="00A94034">
      <w:pPr>
        <w:pStyle w:val="BodyText"/>
        <w:numPr>
          <w:ilvl w:val="0"/>
          <w:numId w:val="12"/>
        </w:numPr>
        <w:spacing w:after="0" w:line="288" w:lineRule="auto"/>
        <w:ind w:left="720" w:hanging="360"/>
        <w:rPr>
          <w:rFonts w:eastAsia="宋体"/>
          <w:b/>
          <w:i/>
          <w:lang w:eastAsia="zh-CN"/>
        </w:rPr>
      </w:pPr>
      <w:r w:rsidRPr="004B2C62">
        <w:rPr>
          <w:rFonts w:eastAsia="宋体"/>
          <w:b/>
          <w:i/>
          <w:lang w:eastAsia="zh-CN"/>
        </w:rPr>
        <w:t>Appropriate scheduling ensures the dynamic transmission/reception within a slot has either all SBFD symbols or all non-SBFD symbols.</w:t>
      </w:r>
    </w:p>
    <w:p w:rsidR="007A65E3" w:rsidRPr="004B2C62" w:rsidRDefault="00A94034">
      <w:pPr>
        <w:pStyle w:val="BodyText"/>
        <w:numPr>
          <w:ilvl w:val="0"/>
          <w:numId w:val="12"/>
        </w:numPr>
        <w:spacing w:after="0" w:line="288" w:lineRule="auto"/>
        <w:ind w:left="720" w:hanging="360"/>
        <w:rPr>
          <w:b/>
          <w:i/>
          <w:lang w:eastAsia="zh-CN"/>
        </w:rPr>
      </w:pPr>
      <w:r w:rsidRPr="004B2C62">
        <w:rPr>
          <w:rFonts w:eastAsia="宋体"/>
          <w:b/>
          <w:i/>
          <w:lang w:eastAsia="zh-CN"/>
        </w:rPr>
        <w:t>CG PUSCH/SPS PDSCH occasion overlapping with both SBFD-symbol and non-SBFD symbol is dropped.</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Transmissions and receptions across SBFD symbols and non-SBFD symbols</w:t>
      </w:r>
    </w:p>
    <w:p w:rsidR="007A65E3" w:rsidRPr="004B2C62" w:rsidRDefault="00A94034" w:rsidP="006025B4">
      <w:pPr>
        <w:pStyle w:val="BodyText"/>
        <w:spacing w:beforeLines="50" w:line="288" w:lineRule="auto"/>
        <w:rPr>
          <w:bCs/>
          <w:szCs w:val="20"/>
          <w:lang w:eastAsia="zh-CN"/>
        </w:rPr>
      </w:pPr>
      <w:r w:rsidRPr="004B2C62">
        <w:rPr>
          <w:bCs/>
          <w:szCs w:val="20"/>
          <w:lang w:eastAsia="zh-CN"/>
        </w:rPr>
        <w:t>For transmissions and receptions across SBFD symbols and non-SBFD symbols in different slots where each transmission/reception within a slot has either all SBFD or all non-SBFD symbols, the following agreements was made</w:t>
      </w:r>
      <w:r w:rsidR="00296D0B" w:rsidRPr="004B2C62">
        <w:rPr>
          <w:bCs/>
          <w:szCs w:val="20"/>
          <w:lang w:eastAsia="zh-CN"/>
        </w:rPr>
        <w:t xml:space="preserve"> in last RAN1 meeting</w:t>
      </w:r>
      <w:r w:rsidRPr="004B2C62">
        <w:rPr>
          <w:bCs/>
          <w:szCs w:val="20"/>
          <w:lang w:eastAsia="zh-CN"/>
        </w:rPr>
        <w:t>:</w:t>
      </w:r>
    </w:p>
    <w:tbl>
      <w:tblPr>
        <w:tblStyle w:val="TableGrid"/>
        <w:tblW w:w="0" w:type="auto"/>
        <w:tblLook w:val="04A0"/>
      </w:tblPr>
      <w:tblGrid>
        <w:gridCol w:w="9060"/>
      </w:tblGrid>
      <w:tr w:rsidR="004B2C62" w:rsidRPr="004B2C62">
        <w:tc>
          <w:tcPr>
            <w:tcW w:w="9060" w:type="dxa"/>
          </w:tcPr>
          <w:p w:rsidR="00296D0B" w:rsidRPr="004B2C62" w:rsidRDefault="00296D0B" w:rsidP="00296D0B">
            <w:pPr>
              <w:spacing w:after="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296D0B" w:rsidRPr="004B2C62" w:rsidRDefault="00296D0B" w:rsidP="00296D0B">
            <w:pPr>
              <w:spacing w:after="0" w:line="288" w:lineRule="auto"/>
              <w:rPr>
                <w:rFonts w:eastAsiaTheme="minorEastAsia"/>
                <w:szCs w:val="20"/>
                <w:lang w:eastAsia="zh-CN"/>
              </w:rPr>
            </w:pPr>
            <w:r w:rsidRPr="004B2C62">
              <w:rPr>
                <w:rFonts w:eastAsia="Malgun Gothic"/>
                <w:szCs w:val="20"/>
              </w:rPr>
              <w:t>For UL transmissions and DL receptions across SBFD symbols and non-SBFD symbols in different slots (each transmission/reception within a slot has either all SBFD or all non-SBFD symbols)</w:t>
            </w:r>
            <w:r w:rsidRPr="004B2C62">
              <w:rPr>
                <w:rFonts w:eastAsiaTheme="minorEastAsia" w:hint="eastAsia"/>
                <w:szCs w:val="20"/>
                <w:lang w:eastAsia="zh-CN"/>
              </w:rPr>
              <w:t xml:space="preserve"> for an SBFD aware UE, the </w:t>
            </w:r>
            <w:r w:rsidRPr="004B2C62">
              <w:rPr>
                <w:rFonts w:eastAsia="Malgun Gothic"/>
                <w:szCs w:val="20"/>
              </w:rPr>
              <w:t>SBFD-aware UE</w:t>
            </w:r>
            <w:r w:rsidRPr="004B2C62">
              <w:rPr>
                <w:rFonts w:eastAsiaTheme="minorEastAsia" w:hint="eastAsia"/>
                <w:szCs w:val="20"/>
                <w:lang w:eastAsia="zh-CN"/>
              </w:rPr>
              <w:t xml:space="preserve"> is </w:t>
            </w:r>
            <w:r w:rsidRPr="004B2C62">
              <w:rPr>
                <w:rFonts w:eastAsiaTheme="minorEastAsia"/>
                <w:b/>
                <w:szCs w:val="20"/>
                <w:lang w:eastAsia="zh-CN"/>
              </w:rPr>
              <w:t>provided</w:t>
            </w:r>
            <w:r w:rsidRPr="004B2C62">
              <w:rPr>
                <w:rFonts w:eastAsiaTheme="minorEastAsia"/>
                <w:szCs w:val="20"/>
                <w:lang w:eastAsia="zh-CN"/>
              </w:rPr>
              <w:t xml:space="preserve"> </w:t>
            </w:r>
            <w:r w:rsidRPr="004B2C62">
              <w:rPr>
                <w:rFonts w:eastAsiaTheme="minorEastAsia" w:hint="eastAsia"/>
                <w:szCs w:val="20"/>
                <w:lang w:eastAsia="zh-CN"/>
              </w:rPr>
              <w:t>with one of the configurations.</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szCs w:val="20"/>
                <w:lang w:eastAsia="zh-CN"/>
              </w:rPr>
              <w:t>Configuration</w:t>
            </w:r>
            <w:r w:rsidRPr="004B2C62">
              <w:rPr>
                <w:rFonts w:eastAsia="Malgun Gothic"/>
                <w:szCs w:val="20"/>
              </w:rPr>
              <w:t xml:space="preserve"> 1: The transmissions/receptions are restricted to SBFD symbols only or non-SBFD symbols only</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szCs w:val="20"/>
                <w:lang w:eastAsia="zh-CN"/>
              </w:rPr>
              <w:t>Configuration</w:t>
            </w:r>
            <w:r w:rsidRPr="004B2C62">
              <w:rPr>
                <w:rFonts w:eastAsia="Malgun Gothic"/>
                <w:szCs w:val="20"/>
              </w:rPr>
              <w:t xml:space="preserve"> 2: The transmissions/receptions can be in SBFD symbols and non-SBFD symbols</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hint="eastAsia"/>
                <w:szCs w:val="20"/>
                <w:lang w:eastAsia="zh-CN"/>
              </w:rPr>
              <w:t>FFS granularity of the configuration, e.g. per UE, per channel/signal etc.</w:t>
            </w:r>
          </w:p>
          <w:p w:rsidR="007A65E3"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hint="eastAsia"/>
                <w:szCs w:val="20"/>
                <w:lang w:eastAsia="zh-CN"/>
              </w:rPr>
              <w:t>FFS whether support of configuration 2 is subject to UE capability</w:t>
            </w:r>
          </w:p>
        </w:tc>
      </w:tr>
    </w:tbl>
    <w:p w:rsidR="00381AA6" w:rsidRDefault="00944258"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For</w:t>
      </w:r>
      <w:r w:rsidRPr="004B2C62">
        <w:rPr>
          <w:rFonts w:eastAsiaTheme="minorEastAsia"/>
          <w:bCs/>
          <w:szCs w:val="20"/>
          <w:lang w:eastAsia="zh-CN"/>
        </w:rPr>
        <w:t xml:space="preserve"> the first FFS of the above agreement that whether the granularity of the above configuration is per UE or per channel/signal</w:t>
      </w:r>
      <w:r w:rsidR="007023F6" w:rsidRPr="004B2C62">
        <w:rPr>
          <w:rFonts w:eastAsiaTheme="minorEastAsia"/>
          <w:bCs/>
          <w:szCs w:val="20"/>
          <w:lang w:eastAsia="zh-CN"/>
        </w:rPr>
        <w:t xml:space="preserve">, </w:t>
      </w:r>
      <w:r w:rsidR="008E6A4A" w:rsidRPr="004B2C62">
        <w:rPr>
          <w:rFonts w:eastAsiaTheme="minorEastAsia" w:hint="eastAsia"/>
          <w:bCs/>
          <w:szCs w:val="20"/>
          <w:lang w:eastAsia="zh-CN"/>
        </w:rPr>
        <w:t>pe</w:t>
      </w:r>
      <w:r w:rsidR="008E6A4A" w:rsidRPr="004B2C62">
        <w:rPr>
          <w:rFonts w:eastAsiaTheme="minorEastAsia"/>
          <w:bCs/>
          <w:szCs w:val="20"/>
          <w:lang w:eastAsia="zh-CN"/>
        </w:rPr>
        <w:t>r channel/signal can achieve best flexibility, while per UE is simple. In addition, as discussed in last RAN1 meeting, the support of configuration 2 may introduce complexity for UE implementation</w:t>
      </w:r>
      <w:r w:rsidR="00690BE9" w:rsidRPr="004B2C62">
        <w:rPr>
          <w:rFonts w:eastAsiaTheme="minorEastAsia"/>
          <w:bCs/>
          <w:szCs w:val="20"/>
          <w:lang w:eastAsia="zh-CN"/>
        </w:rPr>
        <w:t xml:space="preserve"> and hence may subject to UE capability. </w:t>
      </w:r>
      <w:r w:rsidR="00BC1A49">
        <w:rPr>
          <w:rFonts w:eastAsiaTheme="minorEastAsia"/>
          <w:bCs/>
          <w:szCs w:val="20"/>
          <w:lang w:eastAsia="zh-CN"/>
        </w:rPr>
        <w:t xml:space="preserve">There </w:t>
      </w:r>
      <w:r w:rsidR="000F4851">
        <w:rPr>
          <w:rFonts w:eastAsiaTheme="minorEastAsia"/>
          <w:bCs/>
          <w:szCs w:val="20"/>
          <w:lang w:eastAsia="zh-CN"/>
        </w:rPr>
        <w:t>seems no</w:t>
      </w:r>
      <w:r w:rsidR="00BC1A49">
        <w:rPr>
          <w:rFonts w:eastAsiaTheme="minorEastAsia"/>
          <w:bCs/>
          <w:szCs w:val="20"/>
          <w:lang w:eastAsia="zh-CN"/>
        </w:rPr>
        <w:t>t much difference from perspective of UE complexity</w:t>
      </w:r>
      <w:r w:rsidR="00451962">
        <w:rPr>
          <w:rFonts w:eastAsiaTheme="minorEastAsia"/>
          <w:bCs/>
          <w:szCs w:val="20"/>
          <w:lang w:eastAsia="zh-CN"/>
        </w:rPr>
        <w:t xml:space="preserve"> on implementing configuration 2 for different channel</w:t>
      </w:r>
      <w:r w:rsidR="00071714">
        <w:rPr>
          <w:rFonts w:eastAsiaTheme="minorEastAsia"/>
          <w:bCs/>
          <w:szCs w:val="20"/>
          <w:lang w:eastAsia="zh-CN"/>
        </w:rPr>
        <w:t>s</w:t>
      </w:r>
      <w:r w:rsidR="00451962">
        <w:rPr>
          <w:rFonts w:eastAsiaTheme="minorEastAsia"/>
          <w:bCs/>
          <w:szCs w:val="20"/>
          <w:lang w:eastAsia="zh-CN"/>
        </w:rPr>
        <w:t>/signal</w:t>
      </w:r>
      <w:r w:rsidR="00071714">
        <w:rPr>
          <w:rFonts w:eastAsiaTheme="minorEastAsia"/>
          <w:bCs/>
          <w:szCs w:val="20"/>
          <w:lang w:eastAsia="zh-CN"/>
        </w:rPr>
        <w:t>s</w:t>
      </w:r>
      <w:r w:rsidR="00451962">
        <w:rPr>
          <w:rFonts w:eastAsiaTheme="minorEastAsia"/>
          <w:bCs/>
          <w:szCs w:val="20"/>
          <w:lang w:eastAsia="zh-CN"/>
        </w:rPr>
        <w:t xml:space="preserve">, </w:t>
      </w:r>
      <w:r w:rsidR="008279A1">
        <w:rPr>
          <w:rFonts w:eastAsiaTheme="minorEastAsia"/>
          <w:bCs/>
          <w:szCs w:val="20"/>
          <w:lang w:eastAsia="zh-CN"/>
        </w:rPr>
        <w:t xml:space="preserve">in other words, once UE is declared support of configuration 2, it is meaningless for </w:t>
      </w:r>
      <w:proofErr w:type="spellStart"/>
      <w:r w:rsidR="008279A1">
        <w:rPr>
          <w:rFonts w:eastAsiaTheme="minorEastAsia"/>
          <w:bCs/>
          <w:szCs w:val="20"/>
          <w:lang w:eastAsia="zh-CN"/>
        </w:rPr>
        <w:t>gNB</w:t>
      </w:r>
      <w:proofErr w:type="spellEnd"/>
      <w:r w:rsidR="008279A1">
        <w:rPr>
          <w:rFonts w:eastAsiaTheme="minorEastAsia"/>
          <w:bCs/>
          <w:szCs w:val="20"/>
          <w:lang w:eastAsia="zh-CN"/>
        </w:rPr>
        <w:t xml:space="preserve"> to configure configuration 1 for some channels/signals while configure configuration 2 for other channels/signals</w:t>
      </w:r>
      <w:r w:rsidR="0023468F">
        <w:rPr>
          <w:rFonts w:eastAsiaTheme="minorEastAsia"/>
          <w:bCs/>
          <w:szCs w:val="20"/>
          <w:lang w:eastAsia="zh-CN"/>
        </w:rPr>
        <w:t xml:space="preserve"> since configuration 1 may decrease the SBFD gain</w:t>
      </w:r>
      <w:r w:rsidR="008279A1">
        <w:rPr>
          <w:rFonts w:eastAsiaTheme="minorEastAsia"/>
          <w:bCs/>
          <w:szCs w:val="20"/>
          <w:lang w:eastAsia="zh-CN"/>
        </w:rPr>
        <w:t xml:space="preserve">. Therefore, </w:t>
      </w:r>
      <w:r w:rsidR="000C57D1" w:rsidRPr="000C57D1">
        <w:rPr>
          <w:rFonts w:eastAsiaTheme="minorEastAsia"/>
          <w:bCs/>
          <w:szCs w:val="20"/>
          <w:lang w:eastAsia="zh-CN"/>
        </w:rPr>
        <w:t>it is preferred that the granularity of the configuration is per UE.</w:t>
      </w:r>
    </w:p>
    <w:p w:rsidR="00430D70" w:rsidRPr="004B2C62" w:rsidRDefault="00C01ABD" w:rsidP="006025B4">
      <w:pPr>
        <w:pStyle w:val="BodyText"/>
        <w:spacing w:beforeLines="50" w:line="288" w:lineRule="auto"/>
        <w:rPr>
          <w:b/>
          <w:i/>
          <w:lang w:eastAsia="zh-CN"/>
        </w:rPr>
      </w:pPr>
      <w:r w:rsidRPr="004B2C62">
        <w:rPr>
          <w:b/>
          <w:i/>
          <w:lang w:eastAsia="zh-CN"/>
        </w:rPr>
        <w:t xml:space="preserve">Proposal 10: </w:t>
      </w:r>
      <w:r w:rsidR="00D46800" w:rsidRPr="004B2C62">
        <w:rPr>
          <w:b/>
          <w:i/>
          <w:lang w:eastAsia="zh-CN"/>
        </w:rPr>
        <w:t>The</w:t>
      </w:r>
      <w:r w:rsidR="00DE0A96" w:rsidRPr="004B2C62">
        <w:rPr>
          <w:b/>
          <w:i/>
          <w:lang w:eastAsia="zh-CN"/>
        </w:rPr>
        <w:t xml:space="preserve"> configuration </w:t>
      </w:r>
      <w:r w:rsidR="00D46800" w:rsidRPr="004B2C62">
        <w:rPr>
          <w:b/>
          <w:i/>
          <w:lang w:eastAsia="zh-CN"/>
        </w:rPr>
        <w:t>between configuration 1 or configuration 2 (</w:t>
      </w:r>
      <w:r w:rsidR="00DE0A96" w:rsidRPr="004B2C62">
        <w:rPr>
          <w:b/>
          <w:i/>
          <w:lang w:eastAsia="zh-CN"/>
        </w:rPr>
        <w:t>whether UL transmission and DL receptions are restricted to one symbol type or can be in different symbol types</w:t>
      </w:r>
      <w:r w:rsidR="00D46800" w:rsidRPr="004B2C62">
        <w:rPr>
          <w:b/>
          <w:i/>
          <w:lang w:eastAsia="zh-CN"/>
        </w:rPr>
        <w:t>) is per</w:t>
      </w:r>
      <w:r w:rsidR="00EC05EB" w:rsidRPr="004B2C62">
        <w:rPr>
          <w:b/>
          <w:i/>
          <w:lang w:eastAsia="zh-CN"/>
        </w:rPr>
        <w:t xml:space="preserve"> UE</w:t>
      </w:r>
      <w:r w:rsidR="00D46800" w:rsidRPr="004B2C62">
        <w:rPr>
          <w:b/>
          <w:i/>
          <w:lang w:eastAsia="zh-CN"/>
        </w:rPr>
        <w:t>.</w:t>
      </w:r>
    </w:p>
    <w:p w:rsidR="00CB1112" w:rsidRPr="004B2C62" w:rsidRDefault="00F01A27"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I</w:t>
      </w:r>
      <w:r w:rsidRPr="004B2C62">
        <w:rPr>
          <w:rFonts w:eastAsiaTheme="minorEastAsia"/>
          <w:bCs/>
          <w:szCs w:val="20"/>
          <w:lang w:eastAsia="zh-CN"/>
        </w:rPr>
        <w:t xml:space="preserve">f configuration 1 is </w:t>
      </w:r>
      <w:r w:rsidR="00F84E52" w:rsidRPr="004B2C62">
        <w:rPr>
          <w:rFonts w:eastAsiaTheme="minorEastAsia"/>
          <w:bCs/>
          <w:szCs w:val="20"/>
          <w:lang w:eastAsia="zh-CN"/>
        </w:rPr>
        <w:t xml:space="preserve">configured, then the follow-up question is </w:t>
      </w:r>
      <w:r w:rsidR="0084701F" w:rsidRPr="004B2C62">
        <w:rPr>
          <w:rFonts w:eastAsiaTheme="minorEastAsia"/>
          <w:bCs/>
          <w:szCs w:val="20"/>
          <w:lang w:eastAsia="zh-CN"/>
        </w:rPr>
        <w:t xml:space="preserve">how to determine the symbol type </w:t>
      </w:r>
      <w:r w:rsidR="00AA6EEE" w:rsidRPr="004B2C62">
        <w:rPr>
          <w:rFonts w:eastAsiaTheme="minorEastAsia"/>
          <w:bCs/>
          <w:szCs w:val="20"/>
          <w:lang w:eastAsia="zh-CN"/>
        </w:rPr>
        <w:t>for a specific channel/signal.</w:t>
      </w:r>
      <w:r w:rsidR="00B601FC" w:rsidRPr="004B2C62">
        <w:rPr>
          <w:rFonts w:eastAsiaTheme="minorEastAsia"/>
          <w:bCs/>
          <w:szCs w:val="20"/>
          <w:lang w:eastAsia="zh-CN"/>
        </w:rPr>
        <w:t xml:space="preserve"> Specifically</w:t>
      </w:r>
      <w:r w:rsidR="00882DC2" w:rsidRPr="004B2C62">
        <w:rPr>
          <w:rFonts w:eastAsiaTheme="minorEastAsia"/>
          <w:bCs/>
          <w:szCs w:val="20"/>
          <w:lang w:eastAsia="zh-CN"/>
        </w:rPr>
        <w:t xml:space="preserve">, there </w:t>
      </w:r>
      <w:r w:rsidR="001D3C05" w:rsidRPr="004B2C62">
        <w:rPr>
          <w:rFonts w:eastAsiaTheme="minorEastAsia"/>
          <w:bCs/>
          <w:szCs w:val="20"/>
          <w:lang w:eastAsia="zh-CN"/>
        </w:rPr>
        <w:t>are three type of options:</w:t>
      </w:r>
    </w:p>
    <w:p w:rsidR="001D3C05" w:rsidRPr="004B2C62" w:rsidRDefault="001D3C05" w:rsidP="006025B4">
      <w:pPr>
        <w:pStyle w:val="BodyText"/>
        <w:numPr>
          <w:ilvl w:val="0"/>
          <w:numId w:val="32"/>
        </w:numPr>
        <w:spacing w:beforeLines="50" w:line="288" w:lineRule="auto"/>
        <w:rPr>
          <w:rFonts w:eastAsiaTheme="minorEastAsia"/>
          <w:bCs/>
          <w:szCs w:val="20"/>
          <w:lang w:eastAsia="zh-CN"/>
        </w:rPr>
      </w:pPr>
      <w:r w:rsidRPr="004B2C62">
        <w:rPr>
          <w:rFonts w:eastAsiaTheme="minorEastAsia" w:hint="eastAsia"/>
          <w:bCs/>
          <w:szCs w:val="20"/>
          <w:lang w:eastAsia="zh-CN"/>
        </w:rPr>
        <w:t>O</w:t>
      </w:r>
      <w:r w:rsidRPr="004B2C62">
        <w:rPr>
          <w:rFonts w:eastAsiaTheme="minorEastAsia"/>
          <w:bCs/>
          <w:szCs w:val="20"/>
          <w:lang w:eastAsia="zh-CN"/>
        </w:rPr>
        <w:t xml:space="preserve">ption 1: based on </w:t>
      </w:r>
      <w:proofErr w:type="spellStart"/>
      <w:r w:rsidRPr="004B2C62">
        <w:rPr>
          <w:rFonts w:eastAsiaTheme="minorEastAsia"/>
          <w:bCs/>
          <w:szCs w:val="20"/>
          <w:lang w:eastAsia="zh-CN"/>
        </w:rPr>
        <w:t>gNB</w:t>
      </w:r>
      <w:proofErr w:type="spellEnd"/>
      <w:r w:rsidRPr="004B2C62">
        <w:rPr>
          <w:rFonts w:eastAsiaTheme="minorEastAsia"/>
          <w:bCs/>
          <w:szCs w:val="20"/>
          <w:lang w:eastAsia="zh-CN"/>
        </w:rPr>
        <w:t xml:space="preserve"> configuration </w:t>
      </w:r>
    </w:p>
    <w:p w:rsidR="001D3C05" w:rsidRPr="004B2C62" w:rsidRDefault="001D3C05" w:rsidP="006025B4">
      <w:pPr>
        <w:pStyle w:val="BodyText"/>
        <w:numPr>
          <w:ilvl w:val="0"/>
          <w:numId w:val="32"/>
        </w:numPr>
        <w:spacing w:beforeLines="50" w:line="288" w:lineRule="auto"/>
        <w:rPr>
          <w:rFonts w:eastAsiaTheme="minorEastAsia"/>
          <w:bCs/>
          <w:szCs w:val="20"/>
          <w:lang w:eastAsia="zh-CN"/>
        </w:rPr>
      </w:pPr>
      <w:r w:rsidRPr="004B2C62">
        <w:rPr>
          <w:rFonts w:eastAsiaTheme="minorEastAsia"/>
          <w:bCs/>
          <w:szCs w:val="20"/>
          <w:lang w:eastAsia="zh-CN"/>
        </w:rPr>
        <w:t>Option 2: based on explicit DCI indication</w:t>
      </w:r>
    </w:p>
    <w:p w:rsidR="005E50E7" w:rsidRPr="004B2C62" w:rsidRDefault="001D3C05" w:rsidP="006025B4">
      <w:pPr>
        <w:pStyle w:val="BodyText"/>
        <w:numPr>
          <w:ilvl w:val="0"/>
          <w:numId w:val="32"/>
        </w:numPr>
        <w:spacing w:beforeLines="50" w:line="288" w:lineRule="auto"/>
        <w:rPr>
          <w:rFonts w:eastAsiaTheme="minorEastAsia"/>
          <w:bCs/>
          <w:szCs w:val="20"/>
          <w:lang w:eastAsia="zh-CN"/>
        </w:rPr>
      </w:pPr>
      <w:r w:rsidRPr="004B2C62">
        <w:rPr>
          <w:rFonts w:eastAsiaTheme="minorEastAsia"/>
          <w:bCs/>
          <w:szCs w:val="20"/>
          <w:lang w:eastAsia="zh-CN"/>
        </w:rPr>
        <w:t xml:space="preserve">Option 3: based on first transmission occasion/reception </w:t>
      </w:r>
    </w:p>
    <w:p w:rsidR="000509AF" w:rsidRPr="004B2C62" w:rsidRDefault="00B601FC"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G</w:t>
      </w:r>
      <w:r w:rsidRPr="004B2C62">
        <w:rPr>
          <w:rFonts w:eastAsiaTheme="minorEastAsia"/>
          <w:bCs/>
          <w:szCs w:val="20"/>
          <w:lang w:eastAsia="zh-CN"/>
        </w:rPr>
        <w:t xml:space="preserve">enerally, option 1 is more applicable to higher layer configured channels/signals, e.g., SPS PDSCH/SPS HARQ-ACK, CG PUSCH, periodically transmitted PUCCH, e.g., SR, CSI report, periodically RS, e.g., CSI-RS, while option 2/3 is more applicable to transmission/reception with DCI, e.g., DG PDSCH/PUSCH repetition, SPS PDSCH/SPS HARQ-ACK, CG PUSCH type 2. </w:t>
      </w:r>
      <w:r w:rsidR="00864090" w:rsidRPr="004B2C62">
        <w:rPr>
          <w:rFonts w:eastAsiaTheme="minorEastAsia"/>
          <w:bCs/>
          <w:szCs w:val="20"/>
          <w:lang w:eastAsia="zh-CN"/>
        </w:rPr>
        <w:t xml:space="preserve">Option 2 needs to add one bit in the scheduling DCI, which increases DCI overhead and hence is not preferred. Regarding to option 1 and option 3, </w:t>
      </w:r>
      <w:r w:rsidR="000A7684" w:rsidRPr="004B2C62">
        <w:rPr>
          <w:rFonts w:eastAsiaTheme="minorEastAsia"/>
          <w:bCs/>
          <w:szCs w:val="20"/>
          <w:lang w:eastAsia="zh-CN"/>
        </w:rPr>
        <w:t xml:space="preserve">one issue worth to be discussed first is whether </w:t>
      </w:r>
      <w:r w:rsidR="008946D0" w:rsidRPr="004B2C62">
        <w:rPr>
          <w:rFonts w:eastAsiaTheme="minorEastAsia"/>
          <w:bCs/>
          <w:szCs w:val="20"/>
          <w:lang w:eastAsia="zh-CN"/>
        </w:rPr>
        <w:t xml:space="preserve">to choose </w:t>
      </w:r>
      <w:r w:rsidR="000A7684" w:rsidRPr="004B2C62">
        <w:rPr>
          <w:rFonts w:eastAsiaTheme="minorEastAsia"/>
          <w:bCs/>
          <w:szCs w:val="20"/>
          <w:lang w:eastAsia="zh-CN"/>
        </w:rPr>
        <w:t xml:space="preserve">one </w:t>
      </w:r>
      <w:r w:rsidR="00C90E2B" w:rsidRPr="004B2C62">
        <w:rPr>
          <w:rFonts w:eastAsiaTheme="minorEastAsia"/>
          <w:bCs/>
          <w:szCs w:val="20"/>
          <w:lang w:eastAsia="zh-CN"/>
        </w:rPr>
        <w:t xml:space="preserve">unified solution </w:t>
      </w:r>
      <w:r w:rsidR="008946D0" w:rsidRPr="004B2C62">
        <w:rPr>
          <w:rFonts w:eastAsiaTheme="minorEastAsia"/>
          <w:bCs/>
          <w:szCs w:val="20"/>
          <w:lang w:eastAsia="zh-CN"/>
        </w:rPr>
        <w:t xml:space="preserve">for all channels/signals, or different channel/signal </w:t>
      </w:r>
      <w:r w:rsidR="00ED653E" w:rsidRPr="004B2C62">
        <w:rPr>
          <w:rFonts w:eastAsiaTheme="minorEastAsia"/>
          <w:bCs/>
          <w:szCs w:val="20"/>
          <w:lang w:eastAsia="zh-CN"/>
        </w:rPr>
        <w:t xml:space="preserve">may </w:t>
      </w:r>
      <w:r w:rsidR="008946D0" w:rsidRPr="004B2C62">
        <w:rPr>
          <w:rFonts w:eastAsiaTheme="minorEastAsia"/>
          <w:bCs/>
          <w:szCs w:val="20"/>
          <w:lang w:eastAsia="zh-CN"/>
        </w:rPr>
        <w:lastRenderedPageBreak/>
        <w:t>apply different options</w:t>
      </w:r>
      <w:r w:rsidR="005E7BD0" w:rsidRPr="004B2C62">
        <w:rPr>
          <w:rFonts w:eastAsiaTheme="minorEastAsia"/>
          <w:bCs/>
          <w:szCs w:val="20"/>
          <w:lang w:eastAsia="zh-CN"/>
        </w:rPr>
        <w:t xml:space="preserve">, </w:t>
      </w:r>
      <w:r w:rsidR="005765EA" w:rsidRPr="004B2C62">
        <w:rPr>
          <w:rFonts w:eastAsiaTheme="minorEastAsia"/>
          <w:bCs/>
          <w:szCs w:val="20"/>
          <w:lang w:eastAsia="zh-CN"/>
        </w:rPr>
        <w:t xml:space="preserve">e.g., option 1 for higher layer configured channels/signals and option 3 for </w:t>
      </w:r>
      <w:r w:rsidR="004F21C1" w:rsidRPr="004B2C62">
        <w:rPr>
          <w:rFonts w:eastAsiaTheme="minorEastAsia"/>
          <w:bCs/>
          <w:szCs w:val="20"/>
          <w:lang w:eastAsia="zh-CN"/>
        </w:rPr>
        <w:t xml:space="preserve">channels/signals with DCI, </w:t>
      </w:r>
      <w:r w:rsidR="00461D9B" w:rsidRPr="004B2C62">
        <w:rPr>
          <w:rFonts w:eastAsiaTheme="minorEastAsia" w:hint="eastAsia"/>
          <w:bCs/>
          <w:szCs w:val="20"/>
          <w:lang w:eastAsia="zh-CN"/>
        </w:rPr>
        <w:t>in</w:t>
      </w:r>
      <w:r w:rsidR="00461D9B" w:rsidRPr="004B2C62">
        <w:rPr>
          <w:rFonts w:eastAsiaTheme="minorEastAsia"/>
          <w:bCs/>
          <w:szCs w:val="20"/>
          <w:lang w:eastAsia="zh-CN"/>
        </w:rPr>
        <w:t xml:space="preserve"> such a case, </w:t>
      </w:r>
      <w:r w:rsidR="004F21C1" w:rsidRPr="004B2C62">
        <w:rPr>
          <w:rFonts w:eastAsiaTheme="minorEastAsia"/>
          <w:bCs/>
          <w:szCs w:val="20"/>
          <w:lang w:eastAsia="zh-CN"/>
        </w:rPr>
        <w:t xml:space="preserve">it is not expected to discuss joint operation of the two options, e.g., </w:t>
      </w:r>
      <w:r w:rsidR="00BC388B" w:rsidRPr="004B2C62">
        <w:rPr>
          <w:rFonts w:eastAsiaTheme="minorEastAsia"/>
          <w:bCs/>
          <w:szCs w:val="20"/>
          <w:lang w:eastAsia="zh-CN"/>
        </w:rPr>
        <w:t xml:space="preserve">use </w:t>
      </w:r>
      <w:r w:rsidR="004F21C1" w:rsidRPr="004B2C62">
        <w:rPr>
          <w:rFonts w:eastAsiaTheme="minorEastAsia"/>
          <w:bCs/>
          <w:szCs w:val="20"/>
          <w:lang w:eastAsia="zh-CN"/>
        </w:rPr>
        <w:t xml:space="preserve">option 3 to override option 1, which is complex and lack of </w:t>
      </w:r>
      <w:r w:rsidR="00103408" w:rsidRPr="004B2C62">
        <w:rPr>
          <w:rFonts w:eastAsiaTheme="minorEastAsia"/>
          <w:bCs/>
          <w:szCs w:val="20"/>
          <w:lang w:eastAsia="zh-CN"/>
        </w:rPr>
        <w:t>benefit/motivation.</w:t>
      </w:r>
    </w:p>
    <w:p w:rsidR="00056577" w:rsidRPr="004B2C62" w:rsidRDefault="009A7615" w:rsidP="006025B4">
      <w:pPr>
        <w:pStyle w:val="BodyText"/>
        <w:spacing w:beforeLines="50" w:line="288" w:lineRule="auto"/>
        <w:rPr>
          <w:b/>
          <w:i/>
          <w:lang w:eastAsia="zh-CN"/>
        </w:rPr>
      </w:pPr>
      <w:r w:rsidRPr="004B2C62">
        <w:rPr>
          <w:b/>
          <w:i/>
          <w:lang w:eastAsia="zh-CN"/>
        </w:rPr>
        <w:t>Proposal 11:</w:t>
      </w:r>
      <w:r w:rsidR="00074F44" w:rsidRPr="004B2C62">
        <w:rPr>
          <w:b/>
          <w:i/>
          <w:lang w:eastAsia="zh-CN"/>
        </w:rPr>
        <w:t xml:space="preserve"> </w:t>
      </w:r>
      <w:r w:rsidR="00C81DBB" w:rsidRPr="004B2C62">
        <w:rPr>
          <w:b/>
          <w:i/>
          <w:lang w:eastAsia="zh-CN"/>
        </w:rPr>
        <w:t>For determination of symbol type for configuration 1</w:t>
      </w:r>
      <w:r w:rsidR="00DF610C" w:rsidRPr="004B2C62">
        <w:rPr>
          <w:b/>
          <w:i/>
          <w:lang w:eastAsia="zh-CN"/>
        </w:rPr>
        <w:t xml:space="preserve">, </w:t>
      </w:r>
      <w:r w:rsidR="00537787" w:rsidRPr="004B2C62">
        <w:rPr>
          <w:b/>
          <w:i/>
          <w:lang w:eastAsia="zh-CN"/>
        </w:rPr>
        <w:t>RAN1 to discuss whether to select one unified solution for all channels/signals or apply different option for different channel/signal.</w:t>
      </w:r>
    </w:p>
    <w:p w:rsidR="007A65E3" w:rsidRPr="004B2C62" w:rsidRDefault="00040CAA"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In case configuration 2 is configured, since d</w:t>
      </w:r>
      <w:r w:rsidR="00A94034" w:rsidRPr="004B2C62">
        <w:rPr>
          <w:rFonts w:eastAsiaTheme="minorEastAsia"/>
          <w:bCs/>
          <w:szCs w:val="20"/>
          <w:lang w:eastAsia="zh-CN"/>
        </w:rPr>
        <w:t>ifferent signals/channels may employ different coding and transmission scheme, which may lead to different solutions. Therefore, in the following we separately discuss the applicable options for PUCCH, PUSCH, PDSCH, PDCCH and CSI report.</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PUCCH</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As we discussed in the following section 3.3, separate PUCCH configuration for SBFD symbols and non-SBFD symbols is preferred considering the different available frequency resources, interference conditions, antenna/panel assumptions in SBFD symbols and non-SBFD symbols. So for periodically transmitted PUCCH without repetitions, if the PUCCH is in legacy UL symbols, then the legacy PUCCH configuration can be used to determine the corresponding PUCCH resource; while if the PUCCH is in SBFD symbols, then the PUCCH configuration corresponding to the SBFD symbols can be used to determine the PUCCH resource. That is, for periodically transmitted PUCCH without repetitions, </w:t>
      </w:r>
      <w:r w:rsidR="00C10946" w:rsidRPr="004B2C62">
        <w:rPr>
          <w:rFonts w:eastAsiaTheme="minorEastAsia" w:hint="eastAsia"/>
          <w:bCs/>
          <w:szCs w:val="20"/>
          <w:lang w:eastAsia="zh-CN"/>
        </w:rPr>
        <w:t>separate</w:t>
      </w:r>
      <w:r w:rsidR="00C10946" w:rsidRPr="004B2C62">
        <w:rPr>
          <w:rFonts w:eastAsiaTheme="minorEastAsia"/>
          <w:bCs/>
          <w:szCs w:val="20"/>
          <w:lang w:eastAsia="zh-CN"/>
        </w:rPr>
        <w:t xml:space="preserve"> </w:t>
      </w:r>
      <w:r w:rsidR="00C10946" w:rsidRPr="004B2C62">
        <w:rPr>
          <w:rFonts w:eastAsiaTheme="minorEastAsia" w:hint="eastAsia"/>
          <w:bCs/>
          <w:szCs w:val="20"/>
          <w:lang w:eastAsia="zh-CN"/>
        </w:rPr>
        <w:t>resource</w:t>
      </w:r>
      <w:r w:rsidR="00C10946" w:rsidRPr="004B2C62">
        <w:rPr>
          <w:rFonts w:eastAsiaTheme="minorEastAsia"/>
          <w:bCs/>
          <w:szCs w:val="20"/>
          <w:lang w:eastAsia="zh-CN"/>
        </w:rPr>
        <w:t xml:space="preserve"> allocations </w:t>
      </w:r>
      <w:r w:rsidRPr="004B2C62">
        <w:rPr>
          <w:rFonts w:eastAsiaTheme="minorEastAsia"/>
          <w:bCs/>
          <w:szCs w:val="20"/>
          <w:lang w:eastAsia="zh-CN"/>
        </w:rPr>
        <w:t xml:space="preserve">can be enabled naturally with support of separate PUCCH configurations for SBFD symbols and non-SBFD symbols. </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However, for PUCCH repetitions across SBFD symbols and non-SBFD symbols, it would be better to restrict all the repetitions of the PUCCH in the same time and frequency resources to achieve the potential gain of soft combining of Polar coding. Then it should be further studied how to determine the time and frequency resources for the PUCCH repetitions. One straightforward way is to determine the resource for the first PUCCH repetition according to its symbol type and then same time and frequency resource are applied to the following PUCCH repetitions, which is shown in the left sub-figure of Figure </w:t>
      </w:r>
      <w:r w:rsidR="00D31CEA">
        <w:rPr>
          <w:rFonts w:eastAsiaTheme="minorEastAsia"/>
          <w:bCs/>
          <w:szCs w:val="20"/>
          <w:lang w:eastAsia="zh-CN"/>
        </w:rPr>
        <w:t>3</w:t>
      </w:r>
      <w:r w:rsidRPr="004B2C62">
        <w:rPr>
          <w:rFonts w:eastAsiaTheme="minorEastAsia"/>
          <w:bCs/>
          <w:szCs w:val="20"/>
          <w:lang w:eastAsia="zh-CN"/>
        </w:rPr>
        <w:t xml:space="preserve">. Another alternative is that the resources of all the PUCCH repetitions are determined based on the PUCCH configuration corresponding to SBFD symbols, and in this way, the latency can be reduced comparing to the former alternative, which is shown in the right sub-figure of Figure </w:t>
      </w:r>
      <w:r w:rsidR="00D31CEA">
        <w:rPr>
          <w:rFonts w:eastAsiaTheme="minorEastAsia"/>
          <w:bCs/>
          <w:szCs w:val="20"/>
          <w:lang w:eastAsia="zh-CN"/>
        </w:rPr>
        <w:t>3</w:t>
      </w:r>
      <w:r w:rsidRPr="004B2C62">
        <w:rPr>
          <w:rFonts w:eastAsiaTheme="minorEastAsia"/>
          <w:bCs/>
          <w:szCs w:val="20"/>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0"/>
        <w:gridCol w:w="4530"/>
      </w:tblGrid>
      <w:tr w:rsidR="004B2C62" w:rsidRPr="004B2C62">
        <w:tc>
          <w:tcPr>
            <w:tcW w:w="4530" w:type="dxa"/>
          </w:tcPr>
          <w:p w:rsidR="007A65E3" w:rsidRPr="004B2C62" w:rsidRDefault="00A94034" w:rsidP="006025B4">
            <w:pPr>
              <w:pStyle w:val="BodyText"/>
              <w:spacing w:beforeLines="50" w:line="288" w:lineRule="auto"/>
              <w:jc w:val="center"/>
            </w:pPr>
            <w:r w:rsidRPr="004B2C62">
              <w:object w:dxaOrig="3679" w:dyaOrig="2680">
                <v:shape id="_x0000_i1027" type="#_x0000_t75" style="width:185.2pt;height:133.55pt" o:ole="">
                  <v:imagedata r:id="rId11" o:title=""/>
                </v:shape>
                <o:OLEObject Type="Embed" ProgID="Visio.Drawing.15" ShapeID="_x0000_i1027" DrawAspect="Content" ObjectID="_1784539485" r:id="rId12"/>
              </w:object>
            </w:r>
          </w:p>
          <w:p w:rsidR="007A65E3" w:rsidRPr="004B2C62" w:rsidRDefault="00A94034" w:rsidP="006025B4">
            <w:pPr>
              <w:pStyle w:val="BodyText"/>
              <w:spacing w:beforeLines="50" w:line="288" w:lineRule="auto"/>
              <w:jc w:val="center"/>
              <w:rPr>
                <w:rFonts w:eastAsiaTheme="minorEastAsia"/>
                <w:bCs/>
                <w:szCs w:val="20"/>
                <w:lang w:eastAsia="zh-CN"/>
              </w:rPr>
            </w:pPr>
            <w:r w:rsidRPr="004B2C62">
              <w:rPr>
                <w:rFonts w:eastAsiaTheme="minorEastAsia"/>
                <w:bCs/>
                <w:szCs w:val="20"/>
                <w:lang w:eastAsia="zh-CN"/>
              </w:rPr>
              <w:t>Left sub-figure</w:t>
            </w:r>
          </w:p>
        </w:tc>
        <w:tc>
          <w:tcPr>
            <w:tcW w:w="4530" w:type="dxa"/>
          </w:tcPr>
          <w:p w:rsidR="007A65E3" w:rsidRPr="004B2C62" w:rsidRDefault="00A94034" w:rsidP="006025B4">
            <w:pPr>
              <w:pStyle w:val="BodyText"/>
              <w:spacing w:beforeLines="50" w:line="288" w:lineRule="auto"/>
              <w:jc w:val="center"/>
            </w:pPr>
            <w:r w:rsidRPr="004B2C62">
              <w:object w:dxaOrig="3762" w:dyaOrig="2747">
                <v:shape id="_x0000_i1028" type="#_x0000_t75" style="width:190.7pt;height:139.05pt" o:ole="">
                  <v:imagedata r:id="rId13" o:title=""/>
                </v:shape>
                <o:OLEObject Type="Embed" ProgID="Visio.Drawing.15" ShapeID="_x0000_i1028" DrawAspect="Content" ObjectID="_1784539486" r:id="rId14"/>
              </w:object>
            </w:r>
          </w:p>
          <w:p w:rsidR="007A65E3" w:rsidRPr="004B2C62" w:rsidRDefault="00A94034" w:rsidP="006025B4">
            <w:pPr>
              <w:pStyle w:val="BodyText"/>
              <w:spacing w:beforeLines="50" w:line="288" w:lineRule="auto"/>
              <w:jc w:val="center"/>
              <w:rPr>
                <w:rFonts w:eastAsiaTheme="minorEastAsia"/>
                <w:bCs/>
                <w:szCs w:val="20"/>
                <w:lang w:eastAsia="zh-CN"/>
              </w:rPr>
            </w:pPr>
            <w:r w:rsidRPr="004B2C62">
              <w:rPr>
                <w:rFonts w:eastAsiaTheme="minorEastAsia"/>
                <w:bCs/>
                <w:szCs w:val="20"/>
                <w:lang w:eastAsia="zh-CN"/>
              </w:rPr>
              <w:t>Right sub-figure</w:t>
            </w:r>
          </w:p>
        </w:tc>
      </w:tr>
    </w:tbl>
    <w:p w:rsidR="007A65E3" w:rsidRPr="004B2C62" w:rsidRDefault="00A94034" w:rsidP="006025B4">
      <w:pPr>
        <w:pStyle w:val="BodyText"/>
        <w:spacing w:beforeLines="50" w:line="288" w:lineRule="auto"/>
        <w:jc w:val="center"/>
        <w:rPr>
          <w:rFonts w:eastAsiaTheme="minorEastAsia"/>
          <w:bCs/>
          <w:szCs w:val="20"/>
          <w:lang w:eastAsia="zh-CN"/>
        </w:rPr>
      </w:pPr>
      <w:r w:rsidRPr="004B2C62">
        <w:rPr>
          <w:rFonts w:eastAsiaTheme="minorEastAsia"/>
          <w:bCs/>
          <w:szCs w:val="20"/>
          <w:lang w:eastAsia="zh-CN"/>
        </w:rPr>
        <w:t xml:space="preserve">Figure </w:t>
      </w:r>
      <w:r w:rsidR="00D31CEA">
        <w:rPr>
          <w:rFonts w:eastAsiaTheme="minorEastAsia"/>
          <w:bCs/>
          <w:szCs w:val="20"/>
          <w:lang w:eastAsia="zh-CN"/>
        </w:rPr>
        <w:t>3</w:t>
      </w:r>
      <w:r w:rsidRPr="004B2C62">
        <w:rPr>
          <w:rFonts w:eastAsiaTheme="minorEastAsia"/>
          <w:bCs/>
          <w:szCs w:val="20"/>
          <w:lang w:eastAsia="zh-CN"/>
        </w:rPr>
        <w:t>: Examples of PUCCH repetition</w:t>
      </w:r>
    </w:p>
    <w:p w:rsidR="007A65E3" w:rsidRPr="004B2C62" w:rsidRDefault="00A94034" w:rsidP="006025B4">
      <w:pPr>
        <w:pStyle w:val="BodyText"/>
        <w:spacing w:beforeLines="50" w:line="288" w:lineRule="auto"/>
        <w:rPr>
          <w:b/>
          <w:i/>
          <w:lang w:eastAsia="zh-CN"/>
        </w:rPr>
      </w:pPr>
      <w:r w:rsidRPr="004B2C62">
        <w:rPr>
          <w:b/>
          <w:i/>
          <w:lang w:eastAsia="zh-CN"/>
        </w:rPr>
        <w:t>Proposal 1</w:t>
      </w:r>
      <w:r w:rsidR="00B1666A" w:rsidRPr="004B2C62">
        <w:rPr>
          <w:b/>
          <w:i/>
          <w:lang w:eastAsia="zh-CN"/>
        </w:rPr>
        <w:t>2</w:t>
      </w:r>
      <w:r w:rsidRPr="004B2C62">
        <w:rPr>
          <w:b/>
          <w:i/>
          <w:lang w:eastAsia="zh-CN"/>
        </w:rPr>
        <w:t xml:space="preserve">: For periodic PUCCH without repetition across SBFD symbols and non-SBFD symbols, support </w:t>
      </w:r>
      <w:r w:rsidR="00CC2FAF" w:rsidRPr="004B2C62">
        <w:rPr>
          <w:b/>
          <w:i/>
          <w:lang w:eastAsia="zh-CN"/>
        </w:rPr>
        <w:t xml:space="preserve">separate resource allocations for SBFD symbols and non-SBFD symbols </w:t>
      </w:r>
      <w:r w:rsidRPr="004B2C62">
        <w:rPr>
          <w:b/>
          <w:i/>
          <w:lang w:eastAsia="zh-CN"/>
        </w:rPr>
        <w:t>via separate PUCCH configurations for SBFD symbols and non-SBFD symbols.</w:t>
      </w:r>
    </w:p>
    <w:p w:rsidR="007A65E3" w:rsidRPr="004B2C62" w:rsidRDefault="00A94034" w:rsidP="006025B4">
      <w:pPr>
        <w:pStyle w:val="BodyText"/>
        <w:spacing w:beforeLines="50" w:line="288" w:lineRule="auto"/>
        <w:rPr>
          <w:b/>
          <w:i/>
          <w:lang w:eastAsia="zh-CN"/>
        </w:rPr>
      </w:pPr>
      <w:r w:rsidRPr="004B2C62">
        <w:rPr>
          <w:b/>
          <w:i/>
          <w:lang w:eastAsia="zh-CN"/>
        </w:rPr>
        <w:t>Proposal 1</w:t>
      </w:r>
      <w:r w:rsidR="00B1666A" w:rsidRPr="004B2C62">
        <w:rPr>
          <w:b/>
          <w:i/>
          <w:lang w:eastAsia="zh-CN"/>
        </w:rPr>
        <w:t>3</w:t>
      </w:r>
      <w:r w:rsidRPr="004B2C62">
        <w:rPr>
          <w:b/>
          <w:i/>
          <w:lang w:eastAsia="zh-CN"/>
        </w:rPr>
        <w:t xml:space="preserve">: For PUCCH with repetitions across SBFD symbols and non-SBFD symbols, </w:t>
      </w:r>
      <w:r w:rsidR="00E81F62" w:rsidRPr="004B2C62">
        <w:rPr>
          <w:b/>
          <w:i/>
          <w:lang w:eastAsia="zh-CN"/>
        </w:rPr>
        <w:t xml:space="preserve">same PUCCH resource </w:t>
      </w:r>
      <w:r w:rsidR="004E396A" w:rsidRPr="004B2C62">
        <w:rPr>
          <w:b/>
          <w:i/>
          <w:lang w:eastAsia="zh-CN"/>
        </w:rPr>
        <w:t xml:space="preserve">is determined for PUCCH repetitions and </w:t>
      </w:r>
      <w:r w:rsidR="003826C8" w:rsidRPr="004B2C62">
        <w:rPr>
          <w:b/>
          <w:i/>
          <w:lang w:eastAsia="zh-CN"/>
        </w:rPr>
        <w:t>focus on the following two alternatives for PUCCH resource determination:</w:t>
      </w:r>
    </w:p>
    <w:p w:rsidR="006F37DC" w:rsidRPr="004B2C62" w:rsidRDefault="00A94034" w:rsidP="006025B4">
      <w:pPr>
        <w:pStyle w:val="BodyText"/>
        <w:numPr>
          <w:ilvl w:val="0"/>
          <w:numId w:val="19"/>
        </w:numPr>
        <w:spacing w:beforeLines="50" w:line="288" w:lineRule="auto"/>
        <w:rPr>
          <w:rFonts w:eastAsiaTheme="minorEastAsia"/>
          <w:b/>
          <w:bCs/>
          <w:i/>
          <w:szCs w:val="20"/>
          <w:lang w:eastAsia="zh-CN"/>
        </w:rPr>
      </w:pPr>
      <w:r w:rsidRPr="004B2C62">
        <w:rPr>
          <w:rFonts w:eastAsiaTheme="minorEastAsia"/>
          <w:b/>
          <w:bCs/>
          <w:i/>
          <w:szCs w:val="20"/>
          <w:lang w:eastAsia="zh-CN"/>
        </w:rPr>
        <w:lastRenderedPageBreak/>
        <w:t xml:space="preserve">Alt 1: </w:t>
      </w:r>
      <w:r w:rsidR="006F37DC" w:rsidRPr="004B2C62">
        <w:rPr>
          <w:rFonts w:eastAsiaTheme="minorEastAsia"/>
          <w:b/>
          <w:bCs/>
          <w:i/>
          <w:szCs w:val="20"/>
          <w:lang w:eastAsia="zh-CN"/>
        </w:rPr>
        <w:t>the PUCCH resource for all PUCCH repetitions is determined based on the PUCCH configuration corresponding to the symbol type of the first repetition;</w:t>
      </w:r>
    </w:p>
    <w:p w:rsidR="006F37DC" w:rsidRPr="004B2C62" w:rsidRDefault="006F37DC" w:rsidP="006025B4">
      <w:pPr>
        <w:pStyle w:val="BodyText"/>
        <w:numPr>
          <w:ilvl w:val="0"/>
          <w:numId w:val="19"/>
        </w:numPr>
        <w:spacing w:beforeLines="50" w:line="288" w:lineRule="auto"/>
        <w:rPr>
          <w:rFonts w:eastAsiaTheme="minorEastAsia"/>
          <w:b/>
          <w:bCs/>
          <w:i/>
          <w:szCs w:val="20"/>
          <w:lang w:eastAsia="zh-CN"/>
        </w:rPr>
      </w:pPr>
      <w:r w:rsidRPr="004B2C62">
        <w:rPr>
          <w:rFonts w:eastAsiaTheme="minorEastAsia" w:hint="eastAsia"/>
          <w:b/>
          <w:bCs/>
          <w:i/>
          <w:szCs w:val="20"/>
          <w:lang w:eastAsia="zh-CN"/>
        </w:rPr>
        <w:t>A</w:t>
      </w:r>
      <w:r w:rsidRPr="004B2C62">
        <w:rPr>
          <w:rFonts w:eastAsiaTheme="minorEastAsia"/>
          <w:b/>
          <w:bCs/>
          <w:i/>
          <w:szCs w:val="20"/>
          <w:lang w:eastAsia="zh-CN"/>
        </w:rPr>
        <w:t>lt 2: the PUCCH resource for all PUCCH repetitions is determined based on the PUCCH configuration corresponding to SBFD symbols.</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PUSCH</w:t>
      </w:r>
    </w:p>
    <w:p w:rsidR="005256E4" w:rsidRPr="004B2C62" w:rsidRDefault="005256E4"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he following agreement was made for frequency resource allocation of CG PUSCH without repetition and PUSCH repetition type A as well as multi-PUSCH scheduled by a single DCI:</w:t>
      </w:r>
    </w:p>
    <w:tbl>
      <w:tblPr>
        <w:tblStyle w:val="TableGrid"/>
        <w:tblW w:w="0" w:type="auto"/>
        <w:tblLook w:val="04A0"/>
      </w:tblPr>
      <w:tblGrid>
        <w:gridCol w:w="9060"/>
      </w:tblGrid>
      <w:tr w:rsidR="004B2C62" w:rsidRPr="004B2C62" w:rsidTr="00DA4D64">
        <w:tc>
          <w:tcPr>
            <w:tcW w:w="9060" w:type="dxa"/>
          </w:tcPr>
          <w:p w:rsidR="00DA4D64" w:rsidRPr="004B2C62" w:rsidRDefault="00DA4D64" w:rsidP="00522B66">
            <w:pPr>
              <w:spacing w:after="0" w:line="288" w:lineRule="auto"/>
              <w:rPr>
                <w:rFonts w:eastAsiaTheme="minorEastAsia"/>
                <w:b/>
                <w:highlight w:val="green"/>
                <w:lang w:eastAsia="zh-CN"/>
              </w:rPr>
            </w:pPr>
            <w:r w:rsidRPr="004B2C62">
              <w:rPr>
                <w:rFonts w:eastAsia="Malgun Gothic"/>
                <w:b/>
                <w:highlight w:val="green"/>
                <w:lang w:eastAsia="zh-CN"/>
              </w:rPr>
              <w:t>Agreement</w:t>
            </w:r>
          </w:p>
          <w:p w:rsidR="00DA4D64" w:rsidRPr="004B2C62" w:rsidRDefault="00DA4D64" w:rsidP="00522B66">
            <w:pPr>
              <w:spacing w:after="0" w:line="288" w:lineRule="auto"/>
              <w:rPr>
                <w:rFonts w:eastAsia="Malgun Gothic"/>
                <w:bCs/>
                <w:lang w:eastAsia="zh-CN"/>
              </w:rPr>
            </w:pPr>
            <w:r w:rsidRPr="004B2C62">
              <w:rPr>
                <w:rFonts w:eastAsia="Malgun Gothic"/>
                <w:bCs/>
                <w:lang w:eastAsia="zh-CN"/>
              </w:rPr>
              <w:t>For a CG PUSCH configuration</w:t>
            </w:r>
            <w:r w:rsidRPr="004B2C62">
              <w:rPr>
                <w:rFonts w:eastAsia="Malgun Gothic" w:hint="eastAsia"/>
                <w:bCs/>
                <w:lang w:eastAsia="zh-CN"/>
              </w:rPr>
              <w:t xml:space="preserve"> without repetitions, if the</w:t>
            </w:r>
            <w:r w:rsidRPr="004B2C62">
              <w:rPr>
                <w:rFonts w:eastAsia="Malgun Gothic"/>
                <w:bCs/>
                <w:lang w:eastAsia="zh-CN"/>
              </w:rPr>
              <w:t xml:space="preserve"> transmission occasions </w:t>
            </w:r>
            <w:r w:rsidRPr="004B2C62">
              <w:rPr>
                <w:rFonts w:eastAsia="Malgun Gothic" w:hint="eastAsia"/>
                <w:bCs/>
                <w:lang w:eastAsia="zh-CN"/>
              </w:rPr>
              <w:t xml:space="preserve">are </w:t>
            </w:r>
            <w:r w:rsidRPr="004B2C62">
              <w:rPr>
                <w:rFonts w:eastAsia="Malgun Gothic"/>
                <w:bCs/>
                <w:lang w:eastAsia="zh-CN"/>
              </w:rPr>
              <w:t xml:space="preserve">across SBFD symbols and non-SBFD symbols where each transmission occasion has either all SBFD or all non-SBFD symbols, </w:t>
            </w:r>
            <w:r w:rsidRPr="004B2C62">
              <w:rPr>
                <w:rFonts w:eastAsia="Malgun Gothic" w:cs="Times"/>
                <w:lang w:eastAsia="zh-CN"/>
              </w:rPr>
              <w:t>d</w:t>
            </w:r>
            <w:r w:rsidRPr="004B2C62">
              <w:rPr>
                <w:rFonts w:eastAsia="Malgun Gothic"/>
                <w:lang w:eastAsia="zh-CN"/>
              </w:rPr>
              <w:t>iscuss and decide whether/which of</w:t>
            </w:r>
            <w:r w:rsidRPr="004B2C62">
              <w:rPr>
                <w:rFonts w:eastAsia="Malgun Gothic"/>
                <w:bCs/>
                <w:lang w:eastAsia="zh-CN"/>
              </w:rPr>
              <w:t xml:space="preserve"> the following option</w:t>
            </w:r>
            <w:r w:rsidRPr="004B2C62">
              <w:rPr>
                <w:rFonts w:eastAsia="Malgun Gothic" w:hint="eastAsia"/>
                <w:bCs/>
                <w:lang w:eastAsia="zh-CN"/>
              </w:rPr>
              <w:t>(</w:t>
            </w:r>
            <w:r w:rsidRPr="004B2C62">
              <w:rPr>
                <w:rFonts w:eastAsia="Malgun Gothic"/>
                <w:bCs/>
                <w:lang w:eastAsia="zh-CN"/>
              </w:rPr>
              <w:t>s</w:t>
            </w:r>
            <w:r w:rsidRPr="004B2C62">
              <w:rPr>
                <w:rFonts w:eastAsia="Malgun Gothic" w:hint="eastAsia"/>
                <w:bCs/>
                <w:lang w:eastAsia="zh-CN"/>
              </w:rPr>
              <w:t>)</w:t>
            </w:r>
            <w:r w:rsidRPr="004B2C62">
              <w:rPr>
                <w:rFonts w:eastAsia="Malgun Gothic"/>
                <w:lang w:eastAsia="zh-CN"/>
              </w:rPr>
              <w:t xml:space="preserve"> </w:t>
            </w:r>
            <w:r w:rsidRPr="004B2C62">
              <w:rPr>
                <w:rFonts w:eastAsia="Malgun Gothic" w:hint="eastAsia"/>
                <w:lang w:eastAsia="zh-CN"/>
              </w:rPr>
              <w:t>are</w:t>
            </w:r>
            <w:r w:rsidRPr="004B2C62">
              <w:rPr>
                <w:rFonts w:eastAsia="Malgun Gothic"/>
                <w:lang w:eastAsia="zh-CN"/>
              </w:rPr>
              <w:t xml:space="preserve"> supported</w:t>
            </w:r>
            <w:r w:rsidRPr="004B2C62">
              <w:rPr>
                <w:rFonts w:eastAsia="Malgun Gothic"/>
                <w:bCs/>
                <w:lang w:eastAsia="zh-CN"/>
              </w:rPr>
              <w:t xml:space="preserve">. </w:t>
            </w:r>
          </w:p>
          <w:p w:rsidR="00DA4D64" w:rsidRPr="004B2C62" w:rsidRDefault="00DA4D64" w:rsidP="00522B66">
            <w:pPr>
              <w:numPr>
                <w:ilvl w:val="0"/>
                <w:numId w:val="25"/>
              </w:numPr>
              <w:spacing w:after="0" w:line="288" w:lineRule="auto"/>
              <w:rPr>
                <w:rFonts w:eastAsia="Malgun Gothic"/>
                <w:lang w:eastAsia="zh-CN"/>
              </w:rPr>
            </w:pPr>
            <w:r w:rsidRPr="004B2C62">
              <w:rPr>
                <w:rFonts w:eastAsia="Malgun Gothic"/>
                <w:lang w:eastAsia="zh-CN"/>
              </w:rPr>
              <w:t>Option 1: Separate resource configurations for SBFD symbols and non-SBFD symbols</w:t>
            </w:r>
          </w:p>
          <w:p w:rsidR="00DA4D64" w:rsidRPr="004B2C62" w:rsidRDefault="00DA4D64" w:rsidP="00522B66">
            <w:pPr>
              <w:numPr>
                <w:ilvl w:val="1"/>
                <w:numId w:val="26"/>
              </w:numPr>
              <w:spacing w:after="0" w:line="288" w:lineRule="auto"/>
              <w:rPr>
                <w:rFonts w:eastAsia="Malgun Gothic" w:cs="Times"/>
                <w:lang w:eastAsia="zh-CN"/>
              </w:rPr>
            </w:pPr>
            <w:r w:rsidRPr="004B2C62">
              <w:rPr>
                <w:rFonts w:eastAsia="Malgun Gothic" w:cs="Times"/>
                <w:lang w:eastAsia="zh-CN"/>
              </w:rPr>
              <w:t>FFS type 2 CG PUSCH</w:t>
            </w:r>
          </w:p>
          <w:p w:rsidR="00DA4D64" w:rsidRPr="004B2C62" w:rsidRDefault="00DA4D64" w:rsidP="00522B66">
            <w:pPr>
              <w:numPr>
                <w:ilvl w:val="1"/>
                <w:numId w:val="26"/>
              </w:numPr>
              <w:spacing w:after="0" w:line="288" w:lineRule="auto"/>
              <w:rPr>
                <w:rFonts w:eastAsia="Malgun Gothic" w:cs="Times"/>
                <w:lang w:eastAsia="zh-CN"/>
              </w:rPr>
            </w:pPr>
            <w:r w:rsidRPr="004B2C62">
              <w:rPr>
                <w:rFonts w:eastAsia="Malgun Gothic" w:cs="Times"/>
                <w:lang w:eastAsia="zh-CN"/>
              </w:rPr>
              <w:t>FFS other separate configurations for SBFD symbols and non-SBFD symbols</w:t>
            </w:r>
          </w:p>
          <w:p w:rsidR="00DA4D64" w:rsidRPr="004B2C62" w:rsidRDefault="00DA4D64" w:rsidP="00522B66">
            <w:pPr>
              <w:numPr>
                <w:ilvl w:val="0"/>
                <w:numId w:val="25"/>
              </w:numPr>
              <w:spacing w:after="0" w:line="288" w:lineRule="auto"/>
              <w:rPr>
                <w:rFonts w:eastAsia="Malgun Gothic"/>
                <w:lang w:eastAsia="zh-CN"/>
              </w:rPr>
            </w:pPr>
            <w:r w:rsidRPr="004B2C62">
              <w:rPr>
                <w:rFonts w:eastAsia="Malgun Gothic"/>
                <w:lang w:eastAsia="zh-CN"/>
              </w:rPr>
              <w:t>Option 2: Single resource configuration/indication for one symbol type (SBFD or non-SBFD symbol) and RB offset(s) configuration/indication/determination to determine resource for the other symbol type</w:t>
            </w:r>
          </w:p>
          <w:p w:rsidR="00DA4D64" w:rsidRPr="004B2C62" w:rsidRDefault="00DA4D64" w:rsidP="00522B66">
            <w:pPr>
              <w:numPr>
                <w:ilvl w:val="0"/>
                <w:numId w:val="25"/>
              </w:numPr>
              <w:spacing w:after="0" w:line="288" w:lineRule="auto"/>
              <w:rPr>
                <w:rFonts w:eastAsia="Malgun Gothic"/>
                <w:lang w:eastAsia="zh-CN"/>
              </w:rPr>
            </w:pPr>
            <w:r w:rsidRPr="004B2C62">
              <w:rPr>
                <w:rFonts w:eastAsia="Malgun Gothic"/>
                <w:lang w:eastAsia="zh-CN"/>
              </w:rPr>
              <w:t>Option 3: A CG PUSCH transmission occasion overlapping with RBs outside UL usable PRBs in SBFD symbols is invalid</w:t>
            </w:r>
          </w:p>
          <w:p w:rsidR="00DA4D64" w:rsidRPr="004B2C62" w:rsidRDefault="00DA4D64" w:rsidP="00522B66">
            <w:pPr>
              <w:numPr>
                <w:ilvl w:val="0"/>
                <w:numId w:val="25"/>
              </w:numPr>
              <w:spacing w:after="0" w:line="288" w:lineRule="auto"/>
              <w:rPr>
                <w:rFonts w:eastAsia="Malgun Gothic"/>
                <w:lang w:eastAsia="zh-CN"/>
              </w:rPr>
            </w:pPr>
            <w:r w:rsidRPr="004B2C62">
              <w:rPr>
                <w:rFonts w:eastAsia="Malgun Gothic" w:hint="eastAsia"/>
                <w:lang w:eastAsia="zh-CN"/>
              </w:rPr>
              <w:t xml:space="preserve">Option 4: Only </w:t>
            </w:r>
            <w:r w:rsidRPr="004B2C62">
              <w:rPr>
                <w:rFonts w:eastAsia="Malgun Gothic"/>
                <w:lang w:eastAsia="zh-CN"/>
              </w:rPr>
              <w:t>CG PUSCH transmission occasion</w:t>
            </w:r>
            <w:r w:rsidRPr="004B2C62">
              <w:rPr>
                <w:rFonts w:eastAsia="Malgun Gothic" w:hint="eastAsia"/>
                <w:lang w:eastAsia="zh-CN"/>
              </w:rPr>
              <w:t xml:space="preserve"> in one symbol type is valid and </w:t>
            </w:r>
            <w:r w:rsidRPr="004B2C62">
              <w:rPr>
                <w:rFonts w:eastAsia="Malgun Gothic"/>
                <w:lang w:eastAsia="zh-CN"/>
              </w:rPr>
              <w:t>CG PUSCH transmission occasion</w:t>
            </w:r>
            <w:r w:rsidRPr="004B2C62">
              <w:rPr>
                <w:rFonts w:eastAsia="Malgun Gothic" w:hint="eastAsia"/>
                <w:lang w:eastAsia="zh-CN"/>
              </w:rPr>
              <w:t xml:space="preserve"> in the other symbol type is invalid </w:t>
            </w:r>
          </w:p>
          <w:p w:rsidR="00DA4D64" w:rsidRPr="004B2C62" w:rsidRDefault="00DA4D64" w:rsidP="00522B66">
            <w:pPr>
              <w:numPr>
                <w:ilvl w:val="0"/>
                <w:numId w:val="25"/>
              </w:numPr>
              <w:spacing w:after="0" w:line="288" w:lineRule="auto"/>
              <w:rPr>
                <w:rFonts w:eastAsia="Malgun Gothic"/>
                <w:lang w:eastAsia="zh-CN"/>
              </w:rPr>
            </w:pPr>
            <w:r w:rsidRPr="004B2C62">
              <w:rPr>
                <w:rFonts w:eastAsia="Malgun Gothic" w:hint="eastAsia"/>
                <w:lang w:eastAsia="zh-CN"/>
              </w:rPr>
              <w:t xml:space="preserve">Option 5: Only the assigned PRBs within UL usable PRBs in SBFD symbols are considered to be valid for CG PUSCH </w:t>
            </w:r>
          </w:p>
          <w:p w:rsidR="00DA4D64" w:rsidRPr="004B2C62" w:rsidRDefault="00DA4D64" w:rsidP="00522B66">
            <w:pPr>
              <w:numPr>
                <w:ilvl w:val="0"/>
                <w:numId w:val="25"/>
              </w:numPr>
              <w:spacing w:after="0" w:line="288" w:lineRule="auto"/>
              <w:rPr>
                <w:rFonts w:eastAsia="Malgun Gothic"/>
                <w:lang w:eastAsia="zh-CN"/>
              </w:rPr>
            </w:pPr>
            <w:r w:rsidRPr="004B2C62">
              <w:rPr>
                <w:rFonts w:eastAsia="Malgun Gothic"/>
                <w:lang w:eastAsia="zh-CN"/>
              </w:rPr>
              <w:t>Other options are not precluded</w:t>
            </w:r>
          </w:p>
          <w:p w:rsidR="00022D66" w:rsidRPr="004B2C62" w:rsidRDefault="00022D66" w:rsidP="00522B66">
            <w:pPr>
              <w:spacing w:after="0" w:line="288" w:lineRule="auto"/>
              <w:rPr>
                <w:rFonts w:eastAsia="Malgun Gothic"/>
                <w:b/>
                <w:highlight w:val="green"/>
                <w:lang w:eastAsia="zh-CN"/>
              </w:rPr>
            </w:pPr>
            <w:r w:rsidRPr="004B2C62">
              <w:rPr>
                <w:rFonts w:eastAsia="Malgun Gothic"/>
                <w:b/>
                <w:highlight w:val="green"/>
                <w:lang w:eastAsia="zh-CN"/>
              </w:rPr>
              <w:t>Agreement</w:t>
            </w:r>
          </w:p>
          <w:p w:rsidR="00022D66" w:rsidRPr="004B2C62" w:rsidRDefault="00022D66" w:rsidP="00522B66">
            <w:pPr>
              <w:spacing w:after="0" w:line="288" w:lineRule="auto"/>
              <w:rPr>
                <w:rFonts w:eastAsia="Malgun Gothic"/>
                <w:b/>
                <w:lang w:eastAsia="zh-CN"/>
              </w:rPr>
            </w:pPr>
            <w:r w:rsidRPr="004B2C62">
              <w:rPr>
                <w:rFonts w:eastAsia="Malgun Gothic"/>
                <w:bCs/>
                <w:lang w:eastAsia="zh-CN"/>
              </w:rPr>
              <w:t>For P</w:t>
            </w:r>
            <w:r w:rsidRPr="004B2C62">
              <w:rPr>
                <w:rFonts w:eastAsia="Malgun Gothic" w:hint="eastAsia"/>
                <w:bCs/>
                <w:lang w:eastAsia="zh-CN"/>
              </w:rPr>
              <w:t>U</w:t>
            </w:r>
            <w:r w:rsidRPr="004B2C62">
              <w:rPr>
                <w:rFonts w:eastAsia="Malgun Gothic"/>
                <w:bCs/>
                <w:lang w:eastAsia="zh-CN"/>
              </w:rPr>
              <w:t>SCH repetition type-A across SBFD symbols and non-SBFD symbols</w:t>
            </w:r>
            <w:r w:rsidRPr="004B2C62">
              <w:rPr>
                <w:rFonts w:eastAsia="Malgun Gothic" w:hint="eastAsia"/>
                <w:bCs/>
                <w:lang w:eastAsia="zh-CN"/>
              </w:rPr>
              <w:t xml:space="preserve"> in different slots</w:t>
            </w:r>
            <w:r w:rsidRPr="004B2C62">
              <w:rPr>
                <w:rFonts w:eastAsia="Malgun Gothic"/>
                <w:bCs/>
                <w:lang w:eastAsia="zh-CN"/>
              </w:rPr>
              <w:t xml:space="preserve"> where each repetition has either all SBFD or all non-SBFD symbols</w:t>
            </w:r>
            <w:r w:rsidRPr="004B2C62">
              <w:rPr>
                <w:rFonts w:eastAsia="Malgun Gothic" w:hint="eastAsia"/>
                <w:bCs/>
                <w:lang w:eastAsia="zh-CN"/>
              </w:rPr>
              <w:t>, and f</w:t>
            </w:r>
            <w:r w:rsidRPr="004B2C62">
              <w:rPr>
                <w:rFonts w:eastAsia="Malgun Gothic"/>
                <w:bCs/>
                <w:lang w:eastAsia="zh-CN"/>
              </w:rPr>
              <w:t>or multi-P</w:t>
            </w:r>
            <w:r w:rsidRPr="004B2C62">
              <w:rPr>
                <w:rFonts w:eastAsia="Malgun Gothic" w:hint="eastAsia"/>
                <w:bCs/>
                <w:lang w:eastAsia="zh-CN"/>
              </w:rPr>
              <w:t>U</w:t>
            </w:r>
            <w:r w:rsidRPr="004B2C62">
              <w:rPr>
                <w:rFonts w:eastAsia="Malgun Gothic"/>
                <w:bCs/>
                <w:lang w:eastAsia="zh-CN"/>
              </w:rPr>
              <w:t xml:space="preserve">SCH scheduled by a single DCI across SBFD symbols and non-SBFD symbols, where each PUSCH within a slot has either all SBFD or all non-SBFD symbols, </w:t>
            </w:r>
            <w:r w:rsidRPr="004B2C62">
              <w:rPr>
                <w:rFonts w:eastAsia="Malgun Gothic" w:hint="eastAsia"/>
                <w:bCs/>
                <w:lang w:eastAsia="zh-CN"/>
              </w:rPr>
              <w:t>and f</w:t>
            </w:r>
            <w:r w:rsidRPr="004B2C62">
              <w:rPr>
                <w:rFonts w:eastAsia="Malgun Gothic"/>
                <w:bCs/>
                <w:lang w:eastAsia="zh-CN"/>
              </w:rPr>
              <w:t>or T</w:t>
            </w:r>
            <w:r w:rsidRPr="004B2C62">
              <w:rPr>
                <w:rFonts w:eastAsia="Malgun Gothic" w:hint="eastAsia"/>
                <w:bCs/>
                <w:lang w:eastAsia="zh-CN"/>
              </w:rPr>
              <w:t>B</w:t>
            </w:r>
            <w:r w:rsidRPr="004B2C62">
              <w:rPr>
                <w:rFonts w:eastAsia="Malgun Gothic"/>
                <w:bCs/>
                <w:lang w:eastAsia="zh-CN"/>
              </w:rPr>
              <w:t>oMS across SBFD symbols and non-SBFD symbols</w:t>
            </w:r>
            <w:r w:rsidRPr="004B2C62">
              <w:t xml:space="preserve"> </w:t>
            </w:r>
            <w:r w:rsidRPr="004B2C62">
              <w:rPr>
                <w:rFonts w:eastAsia="Malgun Gothic"/>
                <w:bCs/>
                <w:lang w:eastAsia="zh-CN"/>
              </w:rPr>
              <w:t>in different slots, where each transmission within a slot has either all SBFD or all non-SBFD symbols</w:t>
            </w:r>
            <w:r w:rsidRPr="004B2C62">
              <w:rPr>
                <w:rFonts w:eastAsia="Malgun Gothic" w:hint="eastAsia"/>
                <w:bCs/>
                <w:lang w:eastAsia="zh-CN"/>
              </w:rPr>
              <w:t>,</w:t>
            </w:r>
            <w:r w:rsidRPr="004B2C62">
              <w:rPr>
                <w:rFonts w:eastAsia="Malgun Gothic" w:cs="Times"/>
                <w:lang w:eastAsia="zh-CN"/>
              </w:rPr>
              <w:t xml:space="preserve"> d</w:t>
            </w:r>
            <w:r w:rsidRPr="004B2C62">
              <w:rPr>
                <w:rFonts w:eastAsia="Malgun Gothic"/>
                <w:lang w:eastAsia="zh-CN"/>
              </w:rPr>
              <w:t>iscuss and decide whether/which of</w:t>
            </w:r>
            <w:r w:rsidRPr="004B2C62">
              <w:rPr>
                <w:rFonts w:eastAsia="Malgun Gothic"/>
                <w:bCs/>
                <w:lang w:eastAsia="zh-CN"/>
              </w:rPr>
              <w:t xml:space="preserve"> the following option</w:t>
            </w:r>
            <w:r w:rsidRPr="004B2C62">
              <w:rPr>
                <w:rFonts w:eastAsia="Malgun Gothic" w:hint="eastAsia"/>
                <w:bCs/>
                <w:lang w:eastAsia="zh-CN"/>
              </w:rPr>
              <w:t>(</w:t>
            </w:r>
            <w:r w:rsidRPr="004B2C62">
              <w:rPr>
                <w:rFonts w:eastAsia="Malgun Gothic"/>
                <w:bCs/>
                <w:lang w:eastAsia="zh-CN"/>
              </w:rPr>
              <w:t>s</w:t>
            </w:r>
            <w:r w:rsidRPr="004B2C62">
              <w:rPr>
                <w:rFonts w:eastAsia="Malgun Gothic" w:hint="eastAsia"/>
                <w:bCs/>
                <w:lang w:eastAsia="zh-CN"/>
              </w:rPr>
              <w:t>)</w:t>
            </w:r>
            <w:r w:rsidRPr="004B2C62">
              <w:rPr>
                <w:rFonts w:eastAsia="Malgun Gothic"/>
                <w:lang w:eastAsia="zh-CN"/>
              </w:rPr>
              <w:t xml:space="preserve"> </w:t>
            </w:r>
            <w:r w:rsidRPr="004B2C62">
              <w:rPr>
                <w:rFonts w:eastAsia="Malgun Gothic" w:hint="eastAsia"/>
                <w:lang w:eastAsia="zh-CN"/>
              </w:rPr>
              <w:t>are</w:t>
            </w:r>
            <w:r w:rsidRPr="004B2C62">
              <w:rPr>
                <w:rFonts w:eastAsia="Malgun Gothic"/>
                <w:lang w:eastAsia="zh-CN"/>
              </w:rPr>
              <w:t xml:space="preserve"> supported</w:t>
            </w:r>
            <w:r w:rsidRPr="004B2C62">
              <w:rPr>
                <w:rFonts w:eastAsia="Malgun Gothic"/>
                <w:bCs/>
                <w:lang w:eastAsia="zh-CN"/>
              </w:rPr>
              <w:t xml:space="preserve">. </w:t>
            </w:r>
          </w:p>
          <w:p w:rsidR="00022D66" w:rsidRPr="004B2C62" w:rsidRDefault="00022D66" w:rsidP="00522B66">
            <w:pPr>
              <w:numPr>
                <w:ilvl w:val="0"/>
                <w:numId w:val="25"/>
              </w:numPr>
              <w:spacing w:after="0" w:line="288" w:lineRule="auto"/>
              <w:rPr>
                <w:rFonts w:eastAsia="Malgun Gothic"/>
                <w:lang w:eastAsia="zh-CN"/>
              </w:rPr>
            </w:pPr>
            <w:r w:rsidRPr="004B2C62">
              <w:rPr>
                <w:rFonts w:eastAsia="Malgun Gothic"/>
                <w:lang w:eastAsia="zh-CN"/>
              </w:rPr>
              <w:t xml:space="preserve">Option 1: </w:t>
            </w:r>
            <w:r w:rsidRPr="004B2C62">
              <w:rPr>
                <w:rFonts w:eastAsia="Malgun Gothic" w:hint="eastAsia"/>
                <w:lang w:eastAsia="zh-CN"/>
              </w:rPr>
              <w:t>Separate FDRA configuration/indications/interpretations for SBFD symbols and non-SBFD symbols</w:t>
            </w:r>
          </w:p>
          <w:p w:rsidR="00022D66" w:rsidRPr="004B2C62" w:rsidRDefault="00022D66" w:rsidP="00522B66">
            <w:pPr>
              <w:numPr>
                <w:ilvl w:val="0"/>
                <w:numId w:val="25"/>
              </w:numPr>
              <w:spacing w:after="0" w:line="288" w:lineRule="auto"/>
              <w:rPr>
                <w:rFonts w:eastAsia="Malgun Gothic"/>
                <w:lang w:eastAsia="zh-CN"/>
              </w:rPr>
            </w:pPr>
            <w:r w:rsidRPr="004B2C62">
              <w:rPr>
                <w:rFonts w:eastAsia="Malgun Gothic" w:hint="eastAsia"/>
                <w:lang w:eastAsia="zh-CN"/>
              </w:rPr>
              <w:t xml:space="preserve">Option 2: </w:t>
            </w:r>
            <w:r w:rsidRPr="004B2C62">
              <w:rPr>
                <w:rFonts w:eastAsia="Malgun Gothic"/>
                <w:lang w:eastAsia="zh-CN"/>
              </w:rPr>
              <w:t xml:space="preserve">Single </w:t>
            </w:r>
            <w:r w:rsidRPr="004B2C62">
              <w:rPr>
                <w:rFonts w:eastAsia="Malgun Gothic" w:hint="eastAsia"/>
                <w:lang w:eastAsia="zh-CN"/>
              </w:rPr>
              <w:t>FDRA</w:t>
            </w:r>
            <w:r w:rsidRPr="004B2C62">
              <w:rPr>
                <w:rFonts w:eastAsia="Malgun Gothic"/>
                <w:lang w:eastAsia="zh-CN"/>
              </w:rPr>
              <w:t xml:space="preserve"> configuration/indication for one symbol type (SBFD or non-SBFD symbol) and RB offset(s) configuration/indication</w:t>
            </w:r>
            <w:r w:rsidRPr="004B2C62">
              <w:rPr>
                <w:rFonts w:eastAsia="Malgun Gothic" w:hint="eastAsia"/>
                <w:lang w:eastAsia="zh-CN"/>
              </w:rPr>
              <w:t>/determination</w:t>
            </w:r>
            <w:r w:rsidRPr="004B2C62">
              <w:rPr>
                <w:rFonts w:eastAsia="Malgun Gothic"/>
                <w:lang w:eastAsia="zh-CN"/>
              </w:rPr>
              <w:t xml:space="preserve"> to determine resource for the other symbol type </w:t>
            </w:r>
          </w:p>
          <w:p w:rsidR="00022D66" w:rsidRPr="004B2C62" w:rsidRDefault="00022D66" w:rsidP="00522B66">
            <w:pPr>
              <w:numPr>
                <w:ilvl w:val="0"/>
                <w:numId w:val="25"/>
              </w:numPr>
              <w:spacing w:after="0" w:line="288" w:lineRule="auto"/>
              <w:rPr>
                <w:rFonts w:eastAsia="Malgun Gothic"/>
                <w:lang w:eastAsia="zh-CN"/>
              </w:rPr>
            </w:pPr>
            <w:r w:rsidRPr="004B2C62">
              <w:rPr>
                <w:rFonts w:eastAsia="Malgun Gothic"/>
                <w:lang w:eastAsia="zh-CN"/>
              </w:rPr>
              <w:t xml:space="preserve">Option </w:t>
            </w:r>
            <w:r w:rsidRPr="004B2C62">
              <w:rPr>
                <w:rFonts w:eastAsia="Malgun Gothic" w:hint="eastAsia"/>
                <w:lang w:eastAsia="zh-CN"/>
              </w:rPr>
              <w:t>3</w:t>
            </w:r>
            <w:r w:rsidRPr="004B2C62">
              <w:rPr>
                <w:rFonts w:eastAsia="Malgun Gothic"/>
                <w:lang w:eastAsia="zh-CN"/>
              </w:rPr>
              <w:t>: A P</w:t>
            </w:r>
            <w:r w:rsidRPr="004B2C62">
              <w:rPr>
                <w:rFonts w:eastAsia="Malgun Gothic" w:hint="eastAsia"/>
                <w:lang w:eastAsia="zh-CN"/>
              </w:rPr>
              <w:t>U</w:t>
            </w:r>
            <w:r w:rsidRPr="004B2C62">
              <w:rPr>
                <w:rFonts w:eastAsia="Malgun Gothic"/>
                <w:lang w:eastAsia="zh-CN"/>
              </w:rPr>
              <w:t xml:space="preserve">SCH </w:t>
            </w:r>
            <w:r w:rsidRPr="004B2C62">
              <w:rPr>
                <w:rFonts w:eastAsia="Malgun Gothic" w:hint="eastAsia"/>
                <w:lang w:eastAsia="zh-CN"/>
              </w:rPr>
              <w:t>in a slot</w:t>
            </w:r>
            <w:r w:rsidRPr="004B2C62">
              <w:rPr>
                <w:rFonts w:eastAsia="Malgun Gothic"/>
                <w:lang w:eastAsia="zh-CN"/>
              </w:rPr>
              <w:t xml:space="preserve"> overlapping with RBs outside </w:t>
            </w:r>
            <w:r w:rsidRPr="004B2C62">
              <w:rPr>
                <w:rFonts w:eastAsia="Malgun Gothic" w:hint="eastAsia"/>
                <w:lang w:eastAsia="zh-CN"/>
              </w:rPr>
              <w:t>U</w:t>
            </w:r>
            <w:r w:rsidRPr="004B2C62">
              <w:rPr>
                <w:rFonts w:eastAsia="Malgun Gothic"/>
                <w:lang w:eastAsia="zh-CN"/>
              </w:rPr>
              <w:t xml:space="preserve">L usable PRBs in SBFD symbols is </w:t>
            </w:r>
            <w:r w:rsidRPr="004B2C62">
              <w:rPr>
                <w:rFonts w:eastAsia="Malgun Gothic" w:hint="eastAsia"/>
                <w:lang w:eastAsia="zh-CN"/>
              </w:rPr>
              <w:t>invalid, e.g. the PUSCH in the slot is dropped/postponed</w:t>
            </w:r>
          </w:p>
          <w:p w:rsidR="00022D66" w:rsidRPr="004B2C62" w:rsidRDefault="00022D66" w:rsidP="00522B66">
            <w:pPr>
              <w:numPr>
                <w:ilvl w:val="0"/>
                <w:numId w:val="25"/>
              </w:numPr>
              <w:spacing w:after="0" w:line="288" w:lineRule="auto"/>
              <w:rPr>
                <w:rFonts w:eastAsia="Malgun Gothic"/>
                <w:lang w:eastAsia="zh-CN"/>
              </w:rPr>
            </w:pPr>
            <w:r w:rsidRPr="004B2C62">
              <w:rPr>
                <w:rFonts w:eastAsia="Malgun Gothic"/>
                <w:lang w:eastAsia="zh-CN"/>
              </w:rPr>
              <w:t xml:space="preserve">Option </w:t>
            </w:r>
            <w:r w:rsidRPr="004B2C62">
              <w:rPr>
                <w:rFonts w:eastAsia="Malgun Gothic" w:hint="eastAsia"/>
                <w:lang w:eastAsia="zh-CN"/>
              </w:rPr>
              <w:t>4</w:t>
            </w:r>
            <w:r w:rsidRPr="004B2C62">
              <w:rPr>
                <w:rFonts w:eastAsia="Malgun Gothic"/>
                <w:lang w:eastAsia="zh-CN"/>
              </w:rPr>
              <w:t xml:space="preserve">: </w:t>
            </w:r>
            <w:r w:rsidRPr="004B2C62">
              <w:rPr>
                <w:rFonts w:eastAsia="Malgun Gothic" w:hint="eastAsia"/>
                <w:lang w:eastAsia="zh-CN"/>
              </w:rPr>
              <w:t>Only PUSCH in one symbol type is valid and PUSCH in the other symbol type is invalid</w:t>
            </w:r>
          </w:p>
          <w:p w:rsidR="00022D66" w:rsidRPr="004B2C62" w:rsidRDefault="00022D66" w:rsidP="00522B66">
            <w:pPr>
              <w:numPr>
                <w:ilvl w:val="0"/>
                <w:numId w:val="25"/>
              </w:numPr>
              <w:spacing w:after="0" w:line="288" w:lineRule="auto"/>
              <w:rPr>
                <w:rFonts w:eastAsia="Malgun Gothic"/>
                <w:lang w:eastAsia="zh-CN"/>
              </w:rPr>
            </w:pPr>
            <w:r w:rsidRPr="004B2C62">
              <w:rPr>
                <w:rFonts w:eastAsia="Malgun Gothic" w:hint="eastAsia"/>
                <w:lang w:eastAsia="zh-CN"/>
              </w:rPr>
              <w:t>Option 5: For a</w:t>
            </w:r>
            <w:r w:rsidRPr="004B2C62">
              <w:rPr>
                <w:rFonts w:eastAsia="Malgun Gothic"/>
                <w:lang w:eastAsia="zh-CN"/>
              </w:rPr>
              <w:t xml:space="preserve"> P</w:t>
            </w:r>
            <w:r w:rsidRPr="004B2C62">
              <w:rPr>
                <w:rFonts w:eastAsia="Malgun Gothic" w:hint="eastAsia"/>
                <w:lang w:eastAsia="zh-CN"/>
              </w:rPr>
              <w:t>U</w:t>
            </w:r>
            <w:r w:rsidRPr="004B2C62">
              <w:rPr>
                <w:rFonts w:eastAsia="Malgun Gothic"/>
                <w:lang w:eastAsia="zh-CN"/>
              </w:rPr>
              <w:t xml:space="preserve">SCH </w:t>
            </w:r>
            <w:r w:rsidRPr="004B2C62">
              <w:rPr>
                <w:rFonts w:eastAsia="Malgun Gothic" w:hint="eastAsia"/>
                <w:lang w:eastAsia="zh-CN"/>
              </w:rPr>
              <w:t>in a slot</w:t>
            </w:r>
            <w:r w:rsidRPr="004B2C62">
              <w:rPr>
                <w:rFonts w:eastAsia="Malgun Gothic"/>
                <w:lang w:eastAsia="zh-CN"/>
              </w:rPr>
              <w:t xml:space="preserve"> overlapping with RBs outside </w:t>
            </w:r>
            <w:r w:rsidRPr="004B2C62">
              <w:rPr>
                <w:rFonts w:eastAsia="Malgun Gothic" w:hint="eastAsia"/>
                <w:lang w:eastAsia="zh-CN"/>
              </w:rPr>
              <w:t>U</w:t>
            </w:r>
            <w:r w:rsidRPr="004B2C62">
              <w:rPr>
                <w:rFonts w:eastAsia="Malgun Gothic"/>
                <w:lang w:eastAsia="zh-CN"/>
              </w:rPr>
              <w:t>L usable PRBs in SBFD symbols</w:t>
            </w:r>
            <w:r w:rsidRPr="004B2C62">
              <w:rPr>
                <w:rFonts w:eastAsia="Malgun Gothic" w:hint="eastAsia"/>
                <w:lang w:eastAsia="zh-CN"/>
              </w:rPr>
              <w:t xml:space="preserve">, only the assigned PRBs </w:t>
            </w:r>
            <w:r w:rsidRPr="004B2C62">
              <w:rPr>
                <w:rFonts w:eastAsia="Malgun Gothic"/>
                <w:lang w:eastAsia="zh-CN"/>
              </w:rPr>
              <w:t>within</w:t>
            </w:r>
            <w:r w:rsidRPr="004B2C62">
              <w:rPr>
                <w:rFonts w:eastAsia="Malgun Gothic" w:hint="eastAsia"/>
                <w:lang w:eastAsia="zh-CN"/>
              </w:rPr>
              <w:t xml:space="preserve"> UL</w:t>
            </w:r>
            <w:r w:rsidRPr="004B2C62">
              <w:rPr>
                <w:rFonts w:eastAsia="Malgun Gothic"/>
                <w:lang w:eastAsia="zh-CN"/>
              </w:rPr>
              <w:t xml:space="preserve"> usable PRBs are considered to be</w:t>
            </w:r>
            <w:r w:rsidRPr="004B2C62">
              <w:rPr>
                <w:rFonts w:eastAsia="Malgun Gothic" w:hint="eastAsia"/>
                <w:lang w:eastAsia="zh-CN"/>
              </w:rPr>
              <w:t xml:space="preserve"> valid</w:t>
            </w:r>
            <w:r w:rsidRPr="004B2C62">
              <w:rPr>
                <w:rFonts w:eastAsia="Malgun Gothic"/>
                <w:lang w:eastAsia="zh-CN"/>
              </w:rPr>
              <w:t xml:space="preserve"> </w:t>
            </w:r>
          </w:p>
          <w:p w:rsidR="00022D66" w:rsidRPr="004B2C62" w:rsidRDefault="00022D66" w:rsidP="00522B66">
            <w:pPr>
              <w:numPr>
                <w:ilvl w:val="0"/>
                <w:numId w:val="25"/>
              </w:numPr>
              <w:spacing w:after="0" w:line="288" w:lineRule="auto"/>
              <w:rPr>
                <w:rFonts w:eastAsia="Malgun Gothic"/>
                <w:lang w:eastAsia="zh-CN"/>
              </w:rPr>
            </w:pPr>
            <w:r w:rsidRPr="004B2C62">
              <w:rPr>
                <w:rFonts w:eastAsia="Malgun Gothic"/>
                <w:lang w:eastAsia="zh-CN"/>
              </w:rPr>
              <w:t xml:space="preserve">Option </w:t>
            </w:r>
            <w:r w:rsidRPr="004B2C62">
              <w:rPr>
                <w:rFonts w:eastAsia="Malgun Gothic" w:hint="eastAsia"/>
                <w:lang w:eastAsia="zh-CN"/>
              </w:rPr>
              <w:t>6</w:t>
            </w:r>
            <w:r w:rsidRPr="004B2C62">
              <w:rPr>
                <w:rFonts w:eastAsia="Malgun Gothic"/>
                <w:lang w:eastAsia="zh-CN"/>
              </w:rPr>
              <w:t>: gNB</w:t>
            </w:r>
            <w:r w:rsidRPr="004B2C62">
              <w:rPr>
                <w:rFonts w:eastAsia="Malgun Gothic" w:hint="eastAsia"/>
                <w:lang w:eastAsia="zh-CN"/>
              </w:rPr>
              <w:t xml:space="preserve"> does not</w:t>
            </w:r>
            <w:r w:rsidRPr="004B2C62">
              <w:rPr>
                <w:rFonts w:eastAsia="Malgun Gothic"/>
                <w:lang w:eastAsia="zh-CN"/>
              </w:rPr>
              <w:t xml:space="preserve"> schedul</w:t>
            </w:r>
            <w:r w:rsidRPr="004B2C62">
              <w:rPr>
                <w:rFonts w:eastAsia="Malgun Gothic" w:hint="eastAsia"/>
                <w:lang w:eastAsia="zh-CN"/>
              </w:rPr>
              <w:t>e any PUSCH in SBFD symbols in a slot to be overlapping with PRBs outside UL usable PRBs</w:t>
            </w:r>
          </w:p>
          <w:p w:rsidR="00022D66" w:rsidRPr="004B2C62" w:rsidRDefault="00022D66" w:rsidP="00522B66">
            <w:pPr>
              <w:numPr>
                <w:ilvl w:val="0"/>
                <w:numId w:val="25"/>
              </w:numPr>
              <w:spacing w:after="0" w:line="288" w:lineRule="auto"/>
              <w:rPr>
                <w:rFonts w:eastAsia="Malgun Gothic"/>
                <w:lang w:eastAsia="zh-CN"/>
              </w:rPr>
            </w:pPr>
            <w:r w:rsidRPr="004B2C62">
              <w:rPr>
                <w:rFonts w:eastAsia="Malgun Gothic"/>
                <w:lang w:eastAsia="zh-CN"/>
              </w:rPr>
              <w:t>Other options are not precluded</w:t>
            </w:r>
          </w:p>
          <w:p w:rsidR="00DA4D64" w:rsidRPr="004B2C62" w:rsidRDefault="00022D66" w:rsidP="00522B66">
            <w:pPr>
              <w:numPr>
                <w:ilvl w:val="0"/>
                <w:numId w:val="25"/>
              </w:numPr>
              <w:spacing w:after="0" w:line="288" w:lineRule="auto"/>
              <w:rPr>
                <w:rFonts w:eastAsia="Malgun Gothic"/>
                <w:lang w:eastAsia="zh-CN"/>
              </w:rPr>
            </w:pPr>
            <w:r w:rsidRPr="004B2C62">
              <w:rPr>
                <w:rFonts w:eastAsia="Malgun Gothic"/>
                <w:lang w:eastAsia="zh-CN"/>
              </w:rPr>
              <w:t>FFS: Applicable conditions</w:t>
            </w:r>
          </w:p>
        </w:tc>
      </w:tr>
    </w:tbl>
    <w:p w:rsidR="007C25A1" w:rsidRPr="004B2C62" w:rsidRDefault="007C25A1"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Among the above options, option 3 </w:t>
      </w:r>
      <w:r w:rsidR="0046444C" w:rsidRPr="004B2C62">
        <w:rPr>
          <w:rFonts w:eastAsiaTheme="minorEastAsia"/>
          <w:bCs/>
          <w:szCs w:val="20"/>
          <w:lang w:eastAsia="zh-CN"/>
        </w:rPr>
        <w:t xml:space="preserve">may </w:t>
      </w:r>
      <w:r w:rsidRPr="004B2C62">
        <w:rPr>
          <w:rFonts w:eastAsiaTheme="minorEastAsia"/>
          <w:bCs/>
          <w:szCs w:val="20"/>
          <w:lang w:eastAsia="zh-CN"/>
        </w:rPr>
        <w:t xml:space="preserve">degrade the transmission/reception performance since the channel/signal is dropped or postponed. Option 6 may bring large scheduling restriction for </w:t>
      </w:r>
      <w:proofErr w:type="spellStart"/>
      <w:r w:rsidRPr="004B2C62">
        <w:rPr>
          <w:rFonts w:eastAsiaTheme="minorEastAsia"/>
          <w:bCs/>
          <w:szCs w:val="20"/>
          <w:lang w:eastAsia="zh-CN"/>
        </w:rPr>
        <w:t>gNB</w:t>
      </w:r>
      <w:proofErr w:type="spellEnd"/>
      <w:r w:rsidRPr="004B2C62">
        <w:rPr>
          <w:rFonts w:eastAsiaTheme="minorEastAsia"/>
          <w:bCs/>
          <w:szCs w:val="20"/>
          <w:lang w:eastAsia="zh-CN"/>
        </w:rPr>
        <w:t xml:space="preserve"> scheduling. Option 4 belongs to the scope of configuration 1.</w:t>
      </w:r>
      <w:r w:rsidR="0046444C" w:rsidRPr="004B2C62">
        <w:rPr>
          <w:rFonts w:eastAsiaTheme="minorEastAsia"/>
          <w:bCs/>
          <w:szCs w:val="20"/>
          <w:lang w:eastAsia="zh-CN"/>
        </w:rPr>
        <w:t xml:space="preserve"> Option 1/2/5 provides the possibility to allocate different </w:t>
      </w:r>
      <w:r w:rsidR="0046444C" w:rsidRPr="004B2C62">
        <w:rPr>
          <w:rFonts w:eastAsiaTheme="minorEastAsia"/>
          <w:bCs/>
          <w:szCs w:val="20"/>
          <w:lang w:eastAsia="zh-CN"/>
        </w:rPr>
        <w:lastRenderedPageBreak/>
        <w:t>frequency resources for transmission/reception in different symbol types</w:t>
      </w:r>
      <w:r w:rsidR="00405360" w:rsidRPr="004B2C62">
        <w:rPr>
          <w:rFonts w:eastAsiaTheme="minorEastAsia"/>
          <w:bCs/>
          <w:szCs w:val="20"/>
          <w:lang w:eastAsia="zh-CN"/>
        </w:rPr>
        <w:t>, which is straightforward considering different available resources in SBFD symbols and non-SBFD symbols.</w:t>
      </w:r>
    </w:p>
    <w:p w:rsidR="007F5E61"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Among the options</w:t>
      </w:r>
      <w:r w:rsidR="007F2E71" w:rsidRPr="004B2C62">
        <w:rPr>
          <w:rFonts w:eastAsiaTheme="minorEastAsia"/>
          <w:bCs/>
          <w:szCs w:val="20"/>
          <w:lang w:eastAsia="zh-CN"/>
        </w:rPr>
        <w:t xml:space="preserve"> (option 1</w:t>
      </w:r>
      <w:r w:rsidR="002A7BE8" w:rsidRPr="004B2C62">
        <w:rPr>
          <w:rFonts w:eastAsiaTheme="minorEastAsia"/>
          <w:bCs/>
          <w:szCs w:val="20"/>
          <w:lang w:eastAsia="zh-CN"/>
        </w:rPr>
        <w:t>/2/5</w:t>
      </w:r>
      <w:r w:rsidR="007F2E71" w:rsidRPr="004B2C62">
        <w:rPr>
          <w:rFonts w:eastAsiaTheme="minorEastAsia"/>
          <w:bCs/>
          <w:szCs w:val="20"/>
          <w:lang w:eastAsia="zh-CN"/>
        </w:rPr>
        <w:t>)</w:t>
      </w:r>
      <w:r w:rsidRPr="004B2C62">
        <w:rPr>
          <w:rFonts w:eastAsiaTheme="minorEastAsia"/>
          <w:bCs/>
          <w:szCs w:val="20"/>
          <w:lang w:eastAsia="zh-CN"/>
        </w:rPr>
        <w:t xml:space="preserve"> under</w:t>
      </w:r>
      <w:r w:rsidR="00277479" w:rsidRPr="004B2C62">
        <w:rPr>
          <w:rFonts w:eastAsiaTheme="minorEastAsia"/>
          <w:bCs/>
          <w:szCs w:val="20"/>
          <w:lang w:eastAsia="zh-CN"/>
        </w:rPr>
        <w:t xml:space="preserve"> separate frequency resources for SBFD symbol and non-SBFD symbol</w:t>
      </w:r>
      <w:r w:rsidRPr="004B2C62">
        <w:rPr>
          <w:rFonts w:eastAsiaTheme="minorEastAsia"/>
          <w:bCs/>
          <w:szCs w:val="20"/>
          <w:lang w:eastAsia="zh-CN"/>
        </w:rPr>
        <w:t>, option 1 require separate FDRA configuration/indication for SBFD slot and non-SBFD slot, which is more suitable for Type-1 CG PUSCH since the frequency resources of PUSCH is RRC configured which is not overhead-sensitive. For Type-2 CG PUSCH</w:t>
      </w:r>
      <w:r w:rsidR="00AB23BC" w:rsidRPr="004B2C62">
        <w:rPr>
          <w:rFonts w:eastAsiaTheme="minorEastAsia"/>
          <w:bCs/>
          <w:szCs w:val="20"/>
          <w:lang w:eastAsia="zh-CN"/>
        </w:rPr>
        <w:t>,</w:t>
      </w:r>
      <w:r w:rsidRPr="004B2C62">
        <w:rPr>
          <w:rFonts w:eastAsiaTheme="minorEastAsia"/>
          <w:bCs/>
          <w:szCs w:val="20"/>
          <w:lang w:eastAsia="zh-CN"/>
        </w:rPr>
        <w:t xml:space="preserve"> PUSCH repetitions with dynamic scheduling</w:t>
      </w:r>
      <w:r w:rsidR="00AB23BC" w:rsidRPr="004B2C62">
        <w:rPr>
          <w:rFonts w:eastAsiaTheme="minorEastAsia"/>
          <w:bCs/>
          <w:szCs w:val="20"/>
          <w:lang w:eastAsia="zh-CN"/>
        </w:rPr>
        <w:t xml:space="preserve"> and </w:t>
      </w:r>
      <w:proofErr w:type="spellStart"/>
      <w:r w:rsidR="00AB23BC" w:rsidRPr="004B2C62">
        <w:rPr>
          <w:rFonts w:eastAsiaTheme="minorEastAsia"/>
          <w:bCs/>
          <w:szCs w:val="20"/>
          <w:lang w:eastAsia="zh-CN"/>
        </w:rPr>
        <w:t>TBoMS</w:t>
      </w:r>
      <w:proofErr w:type="spellEnd"/>
      <w:r w:rsidRPr="004B2C62">
        <w:rPr>
          <w:rFonts w:eastAsiaTheme="minorEastAsia"/>
          <w:bCs/>
          <w:szCs w:val="20"/>
          <w:lang w:eastAsia="zh-CN"/>
        </w:rPr>
        <w:t>, DCI overhead is preferred to be not increased to guarantee the PDCCH transmission reliability</w:t>
      </w:r>
      <w:r w:rsidR="007F5E61" w:rsidRPr="004B2C62">
        <w:rPr>
          <w:rFonts w:eastAsiaTheme="minorEastAsia"/>
          <w:bCs/>
          <w:szCs w:val="20"/>
          <w:lang w:eastAsia="zh-CN"/>
        </w:rPr>
        <w:t>, so from this perspective, option 2</w:t>
      </w:r>
      <w:r w:rsidR="00742C64" w:rsidRPr="004B2C62">
        <w:rPr>
          <w:rFonts w:eastAsiaTheme="minorEastAsia"/>
          <w:bCs/>
          <w:szCs w:val="20"/>
          <w:lang w:eastAsia="zh-CN"/>
        </w:rPr>
        <w:t xml:space="preserve"> or option 5</w:t>
      </w:r>
      <w:r w:rsidR="007F5E61" w:rsidRPr="004B2C62">
        <w:rPr>
          <w:rFonts w:eastAsiaTheme="minorEastAsia"/>
          <w:bCs/>
          <w:szCs w:val="20"/>
          <w:lang w:eastAsia="zh-CN"/>
        </w:rPr>
        <w:t xml:space="preserve"> is preferred.</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Option </w:t>
      </w:r>
      <w:r w:rsidR="006E1A01" w:rsidRPr="004B2C62">
        <w:rPr>
          <w:rFonts w:eastAsiaTheme="minorEastAsia"/>
          <w:bCs/>
          <w:szCs w:val="20"/>
          <w:lang w:eastAsia="zh-CN"/>
        </w:rPr>
        <w:t>2</w:t>
      </w:r>
      <w:r w:rsidRPr="004B2C62">
        <w:rPr>
          <w:rFonts w:eastAsiaTheme="minorEastAsia"/>
          <w:bCs/>
          <w:szCs w:val="20"/>
          <w:lang w:eastAsia="zh-CN"/>
        </w:rPr>
        <w:t xml:space="preserve"> needs to </w:t>
      </w:r>
      <w:r w:rsidR="00A17D32" w:rsidRPr="004B2C62">
        <w:rPr>
          <w:rFonts w:eastAsiaTheme="minorEastAsia"/>
          <w:bCs/>
          <w:szCs w:val="20"/>
          <w:lang w:eastAsia="zh-CN"/>
        </w:rPr>
        <w:t xml:space="preserve">further </w:t>
      </w:r>
      <w:r w:rsidRPr="004B2C62">
        <w:rPr>
          <w:rFonts w:eastAsiaTheme="minorEastAsia"/>
          <w:bCs/>
          <w:szCs w:val="20"/>
          <w:lang w:eastAsia="zh-CN"/>
        </w:rPr>
        <w:t>discuss whether the RB offset is fixed or can be dynamically</w:t>
      </w:r>
      <w:r w:rsidR="00A17D32" w:rsidRPr="004B2C62">
        <w:rPr>
          <w:rFonts w:eastAsiaTheme="minorEastAsia"/>
          <w:bCs/>
          <w:szCs w:val="20"/>
          <w:lang w:eastAsia="zh-CN"/>
        </w:rPr>
        <w:t xml:space="preserve"> indicated</w:t>
      </w:r>
      <w:r w:rsidRPr="004B2C62">
        <w:rPr>
          <w:rFonts w:eastAsiaTheme="minorEastAsia"/>
          <w:bCs/>
          <w:szCs w:val="20"/>
          <w:lang w:eastAsia="zh-CN"/>
        </w:rPr>
        <w:t>.</w:t>
      </w:r>
      <w:r w:rsidR="00424992" w:rsidRPr="004B2C62">
        <w:rPr>
          <w:rFonts w:eastAsiaTheme="minorEastAsia"/>
          <w:bCs/>
          <w:szCs w:val="20"/>
          <w:lang w:eastAsia="zh-CN"/>
        </w:rPr>
        <w:t xml:space="preserve"> From perspective of scheduling flexibility, dynamically indicated RB offset is preferred, at the same time, it is important that the DCI size is not increased.</w:t>
      </w:r>
      <w:r w:rsidRPr="004B2C62">
        <w:rPr>
          <w:rFonts w:eastAsiaTheme="minorEastAsia"/>
          <w:bCs/>
          <w:szCs w:val="20"/>
          <w:lang w:eastAsia="zh-CN"/>
        </w:rPr>
        <w:t xml:space="preserve"> </w:t>
      </w:r>
      <w:r w:rsidR="000E7BEA" w:rsidRPr="004B2C62">
        <w:rPr>
          <w:rFonts w:eastAsiaTheme="minorEastAsia"/>
          <w:bCs/>
          <w:szCs w:val="20"/>
          <w:lang w:eastAsia="zh-CN"/>
        </w:rPr>
        <w:t xml:space="preserve">Therefore, </w:t>
      </w:r>
      <w:r w:rsidRPr="004B2C62">
        <w:rPr>
          <w:rFonts w:eastAsiaTheme="minorEastAsia"/>
          <w:bCs/>
          <w:szCs w:val="20"/>
          <w:lang w:eastAsia="zh-CN"/>
        </w:rPr>
        <w:t>we prefer to employ the existing field to indicate the RB offset. For example, since the FDRA field size is determined based on the BWP size while the number of UL usable PRBs</w:t>
      </w:r>
      <w:r w:rsidR="00827587" w:rsidRPr="004B2C62">
        <w:rPr>
          <w:rFonts w:eastAsiaTheme="minorEastAsia"/>
          <w:bCs/>
          <w:szCs w:val="20"/>
          <w:lang w:eastAsia="zh-CN"/>
        </w:rPr>
        <w:t xml:space="preserve"> (the RB space of FDRA for SBFD symbol)</w:t>
      </w:r>
      <w:r w:rsidRPr="004B2C62">
        <w:rPr>
          <w:rFonts w:eastAsiaTheme="minorEastAsia"/>
          <w:bCs/>
          <w:szCs w:val="20"/>
          <w:lang w:eastAsia="zh-CN"/>
        </w:rPr>
        <w:t xml:space="preserve"> is expected to be smaller than the BWP size, </w:t>
      </w:r>
      <w:r w:rsidR="001C49F2" w:rsidRPr="004B2C62">
        <w:rPr>
          <w:rFonts w:eastAsiaTheme="minorEastAsia"/>
          <w:bCs/>
          <w:szCs w:val="20"/>
          <w:lang w:eastAsia="zh-CN"/>
        </w:rPr>
        <w:t>then we can use the “single FDRA</w:t>
      </w:r>
      <w:r w:rsidR="00470599" w:rsidRPr="004B2C62">
        <w:rPr>
          <w:rFonts w:eastAsiaTheme="minorEastAsia"/>
          <w:bCs/>
          <w:szCs w:val="20"/>
          <w:lang w:eastAsia="zh-CN"/>
        </w:rPr>
        <w:t xml:space="preserve"> indication</w:t>
      </w:r>
      <w:r w:rsidR="001C49F2" w:rsidRPr="004B2C62">
        <w:rPr>
          <w:rFonts w:eastAsiaTheme="minorEastAsia"/>
          <w:bCs/>
          <w:szCs w:val="20"/>
          <w:lang w:eastAsia="zh-CN"/>
        </w:rPr>
        <w:t>” to indicate t</w:t>
      </w:r>
      <w:r w:rsidR="00827587" w:rsidRPr="004B2C62">
        <w:rPr>
          <w:rFonts w:eastAsiaTheme="minorEastAsia"/>
          <w:bCs/>
          <w:szCs w:val="20"/>
          <w:lang w:eastAsia="zh-CN"/>
        </w:rPr>
        <w:t xml:space="preserve">he </w:t>
      </w:r>
      <w:r w:rsidR="00470599" w:rsidRPr="004B2C62">
        <w:rPr>
          <w:rFonts w:eastAsiaTheme="minorEastAsia"/>
          <w:bCs/>
          <w:szCs w:val="20"/>
          <w:lang w:eastAsia="zh-CN"/>
        </w:rPr>
        <w:t xml:space="preserve">frequency resources in SBFD symbols and in such a case, </w:t>
      </w:r>
      <w:r w:rsidRPr="004B2C62">
        <w:rPr>
          <w:rFonts w:eastAsiaTheme="minorEastAsia"/>
          <w:bCs/>
          <w:szCs w:val="20"/>
          <w:lang w:eastAsia="zh-CN"/>
        </w:rPr>
        <w:t>the actual needed bit</w:t>
      </w:r>
      <w:r w:rsidR="00440DD2" w:rsidRPr="004B2C62">
        <w:rPr>
          <w:rFonts w:eastAsiaTheme="minorEastAsia"/>
          <w:bCs/>
          <w:szCs w:val="20"/>
          <w:lang w:eastAsia="zh-CN"/>
        </w:rPr>
        <w:t>s</w:t>
      </w:r>
      <w:r w:rsidRPr="004B2C62">
        <w:rPr>
          <w:rFonts w:eastAsiaTheme="minorEastAsia"/>
          <w:bCs/>
          <w:szCs w:val="20"/>
          <w:lang w:eastAsia="zh-CN"/>
        </w:rPr>
        <w:t xml:space="preserve"> for FDRA indication </w:t>
      </w:r>
      <w:r w:rsidR="00470599" w:rsidRPr="004B2C62">
        <w:rPr>
          <w:rFonts w:eastAsiaTheme="minorEastAsia"/>
          <w:bCs/>
          <w:szCs w:val="20"/>
          <w:lang w:eastAsia="zh-CN"/>
        </w:rPr>
        <w:t xml:space="preserve">would </w:t>
      </w:r>
      <w:r w:rsidRPr="004B2C62">
        <w:rPr>
          <w:rFonts w:eastAsiaTheme="minorEastAsia"/>
          <w:bCs/>
          <w:szCs w:val="20"/>
          <w:lang w:eastAsia="zh-CN"/>
        </w:rPr>
        <w:t>be smaller than the FDRA field size</w:t>
      </w:r>
      <w:r w:rsidR="00470599" w:rsidRPr="004B2C62">
        <w:rPr>
          <w:rFonts w:eastAsiaTheme="minorEastAsia"/>
          <w:bCs/>
          <w:szCs w:val="20"/>
          <w:lang w:eastAsia="zh-CN"/>
        </w:rPr>
        <w:t xml:space="preserve"> due to </w:t>
      </w:r>
      <w:r w:rsidR="00626097" w:rsidRPr="004B2C62">
        <w:rPr>
          <w:rFonts w:eastAsiaTheme="minorEastAsia"/>
          <w:bCs/>
          <w:szCs w:val="20"/>
          <w:lang w:eastAsia="zh-CN"/>
        </w:rPr>
        <w:t xml:space="preserve">smaller RB space for SBFD symbol. </w:t>
      </w:r>
      <w:r w:rsidR="00B00A2F" w:rsidRPr="004B2C62">
        <w:rPr>
          <w:rFonts w:eastAsiaTheme="minorEastAsia" w:hint="eastAsia"/>
          <w:bCs/>
          <w:szCs w:val="20"/>
          <w:lang w:eastAsia="zh-CN"/>
        </w:rPr>
        <w:t>A</w:t>
      </w:r>
      <w:r w:rsidR="00B00A2F" w:rsidRPr="004B2C62">
        <w:rPr>
          <w:rFonts w:eastAsiaTheme="minorEastAsia"/>
          <w:bCs/>
          <w:szCs w:val="20"/>
          <w:lang w:eastAsia="zh-CN"/>
        </w:rPr>
        <w:t>nd then</w:t>
      </w:r>
      <w:r w:rsidRPr="004B2C62">
        <w:rPr>
          <w:rFonts w:eastAsiaTheme="minorEastAsia"/>
          <w:bCs/>
          <w:szCs w:val="20"/>
          <w:lang w:eastAsia="zh-CN"/>
        </w:rPr>
        <w:t xml:space="preserve"> the remaining bits can be used for indicating the RB offset</w:t>
      </w:r>
      <w:r w:rsidR="00550489">
        <w:rPr>
          <w:rFonts w:eastAsiaTheme="minorEastAsia"/>
          <w:bCs/>
          <w:szCs w:val="20"/>
          <w:lang w:eastAsia="zh-CN"/>
        </w:rPr>
        <w:t xml:space="preserve"> for </w:t>
      </w:r>
      <w:r w:rsidR="00287FE0">
        <w:rPr>
          <w:rFonts w:eastAsiaTheme="minorEastAsia"/>
          <w:bCs/>
          <w:szCs w:val="20"/>
          <w:lang w:eastAsia="zh-CN"/>
        </w:rPr>
        <w:t>non-SBFD symbols</w:t>
      </w:r>
      <w:r w:rsidRPr="004B2C62">
        <w:rPr>
          <w:rFonts w:eastAsiaTheme="minorEastAsia"/>
          <w:bCs/>
          <w:szCs w:val="20"/>
          <w:lang w:eastAsia="zh-CN"/>
        </w:rPr>
        <w:t xml:space="preserve">. </w:t>
      </w:r>
    </w:p>
    <w:p w:rsidR="00271577" w:rsidRPr="004B2C62" w:rsidRDefault="00271577" w:rsidP="006025B4">
      <w:pPr>
        <w:pStyle w:val="BodyText"/>
        <w:spacing w:beforeLines="50" w:line="288" w:lineRule="auto"/>
        <w:jc w:val="center"/>
      </w:pPr>
      <w:r w:rsidRPr="004B2C62">
        <w:object w:dxaOrig="3637" w:dyaOrig="3421">
          <v:shape id="_x0000_i1029" type="#_x0000_t75" style="width:180.8pt;height:168.75pt" o:ole="">
            <v:imagedata r:id="rId15" o:title=""/>
          </v:shape>
          <o:OLEObject Type="Embed" ProgID="Visio.Drawing.15" ShapeID="_x0000_i1029" DrawAspect="Content" ObjectID="_1784539487" r:id="rId16"/>
        </w:object>
      </w:r>
    </w:p>
    <w:p w:rsidR="00271577" w:rsidRPr="004B2C62" w:rsidRDefault="00271577" w:rsidP="006025B4">
      <w:pPr>
        <w:pStyle w:val="BodyText"/>
        <w:spacing w:beforeLines="50" w:line="288" w:lineRule="auto"/>
        <w:jc w:val="center"/>
        <w:rPr>
          <w:rFonts w:eastAsiaTheme="minorEastAsia"/>
          <w:bCs/>
          <w:szCs w:val="20"/>
          <w:lang w:eastAsia="zh-CN"/>
        </w:rPr>
      </w:pPr>
      <w:r w:rsidRPr="004B2C62">
        <w:rPr>
          <w:rFonts w:eastAsiaTheme="minorEastAsia"/>
          <w:bCs/>
          <w:szCs w:val="20"/>
          <w:lang w:eastAsia="zh-CN"/>
        </w:rPr>
        <w:t xml:space="preserve">Figure </w:t>
      </w:r>
      <w:r w:rsidR="00D31CEA">
        <w:rPr>
          <w:rFonts w:eastAsiaTheme="minorEastAsia"/>
          <w:bCs/>
          <w:szCs w:val="20"/>
          <w:lang w:eastAsia="zh-CN"/>
        </w:rPr>
        <w:t>4</w:t>
      </w:r>
      <w:r w:rsidRPr="004B2C62">
        <w:rPr>
          <w:rFonts w:eastAsiaTheme="minorEastAsia"/>
          <w:bCs/>
          <w:szCs w:val="20"/>
          <w:lang w:eastAsia="zh-CN"/>
        </w:rPr>
        <w:t>: An example of PUSCH repetition with FDRA option 2</w:t>
      </w:r>
    </w:p>
    <w:p w:rsidR="00EB03DC" w:rsidRPr="004B2C62" w:rsidRDefault="00EB03DC"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I</w:t>
      </w:r>
      <w:r w:rsidRPr="004B2C62">
        <w:rPr>
          <w:rFonts w:eastAsiaTheme="minorEastAsia"/>
          <w:bCs/>
          <w:szCs w:val="20"/>
          <w:lang w:eastAsia="zh-CN"/>
        </w:rPr>
        <w:t xml:space="preserve">n case option 5 is </w:t>
      </w:r>
      <w:r w:rsidR="00E70203" w:rsidRPr="004B2C62">
        <w:rPr>
          <w:rFonts w:eastAsiaTheme="minorEastAsia"/>
          <w:bCs/>
          <w:szCs w:val="20"/>
          <w:lang w:eastAsia="zh-CN"/>
        </w:rPr>
        <w:t xml:space="preserve">supported, </w:t>
      </w:r>
      <w:r w:rsidR="00AB23BC" w:rsidRPr="004B2C62">
        <w:rPr>
          <w:rFonts w:eastAsiaTheme="minorEastAsia"/>
          <w:bCs/>
          <w:szCs w:val="20"/>
          <w:lang w:eastAsia="zh-CN"/>
        </w:rPr>
        <w:t xml:space="preserve">the follow-up question is how to determine </w:t>
      </w:r>
      <w:r w:rsidR="00AA15EC" w:rsidRPr="004B2C62">
        <w:rPr>
          <w:rFonts w:eastAsiaTheme="minorEastAsia"/>
          <w:bCs/>
          <w:szCs w:val="20"/>
          <w:lang w:eastAsia="zh-CN"/>
        </w:rPr>
        <w:t>the corresponding TBS</w:t>
      </w:r>
      <w:r w:rsidR="00E2180D" w:rsidRPr="004B2C62">
        <w:rPr>
          <w:rFonts w:eastAsiaTheme="minorEastAsia"/>
          <w:bCs/>
          <w:szCs w:val="20"/>
          <w:lang w:eastAsia="zh-CN"/>
        </w:rPr>
        <w:t>, before discussion, it should be noted that the following agreements towards FDRA and TBS determination were achieved in last RAN1 meeting:</w:t>
      </w:r>
    </w:p>
    <w:tbl>
      <w:tblPr>
        <w:tblStyle w:val="TableGrid"/>
        <w:tblW w:w="0" w:type="auto"/>
        <w:tblLook w:val="04A0"/>
      </w:tblPr>
      <w:tblGrid>
        <w:gridCol w:w="9286"/>
      </w:tblGrid>
      <w:tr w:rsidR="004B2C62" w:rsidRPr="004B2C62" w:rsidTr="00E2180D">
        <w:tc>
          <w:tcPr>
            <w:tcW w:w="9286" w:type="dxa"/>
          </w:tcPr>
          <w:p w:rsidR="00E2180D" w:rsidRPr="004B2C62" w:rsidRDefault="00E2180D" w:rsidP="00E2180D">
            <w:pPr>
              <w:spacing w:after="60" w:line="288" w:lineRule="auto"/>
              <w:rPr>
                <w:rFonts w:eastAsiaTheme="minorEastAsia"/>
                <w:b/>
                <w:szCs w:val="20"/>
                <w:highlight w:val="green"/>
                <w:lang w:eastAsia="zh-CN"/>
              </w:rPr>
            </w:pPr>
            <w:r w:rsidRPr="004B2C62">
              <w:rPr>
                <w:rFonts w:eastAsiaTheme="minorEastAsia" w:hint="eastAsia"/>
                <w:b/>
                <w:szCs w:val="20"/>
                <w:highlight w:val="green"/>
                <w:lang w:eastAsia="zh-CN"/>
              </w:rPr>
              <w:t>Agreement</w:t>
            </w:r>
          </w:p>
          <w:p w:rsidR="00E2180D" w:rsidRPr="004B2C62" w:rsidRDefault="00E2180D" w:rsidP="00E2180D">
            <w:pPr>
              <w:spacing w:line="288" w:lineRule="auto"/>
              <w:rPr>
                <w:rFonts w:eastAsia="Malgun Gothic"/>
                <w:lang w:eastAsia="zh-CN"/>
              </w:rPr>
            </w:pPr>
            <w:r w:rsidRPr="004B2C62">
              <w:rPr>
                <w:rFonts w:eastAsia="Malgun Gothic" w:hint="eastAsia"/>
                <w:lang w:eastAsia="zh-CN"/>
              </w:rPr>
              <w:t xml:space="preserve">For </w:t>
            </w:r>
            <w:r w:rsidRPr="004B2C62">
              <w:rPr>
                <w:rFonts w:eastAsia="Malgun Gothic"/>
                <w:lang w:eastAsia="zh-CN"/>
              </w:rPr>
              <w:t xml:space="preserve">frequency </w:t>
            </w:r>
            <w:r w:rsidRPr="004B2C62">
              <w:rPr>
                <w:rFonts w:eastAsia="Malgun Gothic" w:hint="eastAsia"/>
                <w:lang w:eastAsia="zh-CN"/>
              </w:rPr>
              <w:t xml:space="preserve">domain </w:t>
            </w:r>
            <w:r w:rsidRPr="004B2C62">
              <w:rPr>
                <w:rFonts w:eastAsia="Malgun Gothic"/>
                <w:lang w:eastAsia="zh-CN"/>
              </w:rPr>
              <w:t xml:space="preserve">resource allocation Type </w:t>
            </w:r>
            <w:r w:rsidRPr="004B2C62">
              <w:rPr>
                <w:rFonts w:eastAsia="Malgun Gothic" w:hint="eastAsia"/>
                <w:lang w:eastAsia="zh-CN"/>
              </w:rPr>
              <w:t>1</w:t>
            </w:r>
            <w:r w:rsidRPr="004B2C62">
              <w:rPr>
                <w:rFonts w:eastAsia="Malgun Gothic"/>
                <w:lang w:eastAsia="zh-CN"/>
              </w:rPr>
              <w:t xml:space="preserve"> for PDSCH</w:t>
            </w:r>
            <w:r w:rsidRPr="004B2C62">
              <w:rPr>
                <w:rFonts w:cs="Times"/>
                <w:lang w:eastAsia="zh-CN"/>
              </w:rPr>
              <w:t xml:space="preserve"> in a single slot </w:t>
            </w:r>
            <w:r w:rsidRPr="004B2C62">
              <w:rPr>
                <w:rFonts w:eastAsia="Malgun Gothic" w:cs="Times" w:hint="eastAsia"/>
                <w:lang w:eastAsia="zh-CN"/>
              </w:rPr>
              <w:t xml:space="preserve">scheduled at least </w:t>
            </w:r>
            <w:r w:rsidRPr="004B2C62">
              <w:rPr>
                <w:rFonts w:cs="Times"/>
                <w:lang w:eastAsia="zh-CN"/>
              </w:rPr>
              <w:t xml:space="preserve">by DCI </w:t>
            </w:r>
            <w:r w:rsidRPr="004B2C62">
              <w:rPr>
                <w:rFonts w:eastAsia="Malgun Gothic" w:cs="Times" w:hint="eastAsia"/>
                <w:lang w:eastAsia="zh-CN"/>
              </w:rPr>
              <w:t>format in USS</w:t>
            </w:r>
            <w:r w:rsidRPr="004B2C62">
              <w:rPr>
                <w:rFonts w:eastAsia="Malgun Gothic" w:cs="Times"/>
                <w:bCs/>
                <w:lang w:eastAsia="zh-CN"/>
              </w:rPr>
              <w:t xml:space="preserve"> when PRG </w:t>
            </w:r>
            <w:r w:rsidRPr="004B2C62">
              <w:rPr>
                <w:rFonts w:eastAsia="宋体"/>
                <w:bCs/>
              </w:rPr>
              <w:t>is determined as one of the values among {2, 4}</w:t>
            </w:r>
            <w:r w:rsidRPr="004B2C62">
              <w:rPr>
                <w:rFonts w:eastAsia="Malgun Gothic" w:cs="Times" w:hint="eastAsia"/>
                <w:lang w:eastAsia="zh-CN"/>
              </w:rPr>
              <w:t xml:space="preserve">, </w:t>
            </w:r>
          </w:p>
          <w:p w:rsidR="00E2180D" w:rsidRPr="004B2C62" w:rsidRDefault="00E2180D" w:rsidP="00E2180D">
            <w:pPr>
              <w:numPr>
                <w:ilvl w:val="0"/>
                <w:numId w:val="9"/>
              </w:numPr>
              <w:spacing w:after="0" w:line="288" w:lineRule="auto"/>
              <w:rPr>
                <w:rFonts w:eastAsia="Malgun Gothic"/>
                <w:lang w:eastAsia="zh-CN"/>
              </w:rPr>
            </w:pPr>
            <w:r w:rsidRPr="004B2C62">
              <w:rPr>
                <w:rFonts w:eastAsia="Malgun Gothic" w:hint="eastAsia"/>
                <w:lang w:eastAsia="zh-CN"/>
              </w:rPr>
              <w:t xml:space="preserve">Option 1-1: Only the assigned PRBs within DL usable PRBs are </w:t>
            </w:r>
            <w:r w:rsidRPr="004B2C62">
              <w:rPr>
                <w:rFonts w:eastAsia="Malgun Gothic" w:cs="Times" w:hint="eastAsia"/>
                <w:lang w:eastAsia="zh-CN"/>
              </w:rPr>
              <w:t>considered to be valid for</w:t>
            </w:r>
            <w:r w:rsidRPr="004B2C62">
              <w:rPr>
                <w:rFonts w:eastAsia="Malgun Gothic" w:hint="eastAsia"/>
                <w:lang w:eastAsia="zh-CN"/>
              </w:rPr>
              <w:t xml:space="preserve"> PDSCH. Assigned PRBs that fall outside DL usable PRBs are </w:t>
            </w:r>
            <w:r w:rsidRPr="004B2C62">
              <w:rPr>
                <w:rFonts w:eastAsia="Malgun Gothic" w:cs="Times" w:hint="eastAsia"/>
                <w:lang w:eastAsia="zh-CN"/>
              </w:rPr>
              <w:t>considered to be</w:t>
            </w:r>
            <w:r w:rsidRPr="004B2C62">
              <w:rPr>
                <w:rFonts w:eastAsia="Malgun Gothic" w:hint="eastAsia"/>
                <w:lang w:eastAsia="zh-CN"/>
              </w:rPr>
              <w:t xml:space="preserve"> </w:t>
            </w:r>
            <w:r w:rsidRPr="004B2C62">
              <w:rPr>
                <w:rFonts w:eastAsia="Malgun Gothic"/>
                <w:lang w:eastAsia="zh-CN"/>
              </w:rPr>
              <w:t>invalid and</w:t>
            </w:r>
            <w:r w:rsidRPr="004B2C62">
              <w:rPr>
                <w:rFonts w:eastAsia="Malgun Gothic" w:hint="eastAsia"/>
                <w:lang w:eastAsia="zh-CN"/>
              </w:rPr>
              <w:t xml:space="preserve"> should not be used for PDSCH resource mapping.</w:t>
            </w:r>
          </w:p>
          <w:p w:rsidR="00E2180D" w:rsidRPr="004B2C62" w:rsidRDefault="00E2180D" w:rsidP="00E2180D">
            <w:pPr>
              <w:numPr>
                <w:ilvl w:val="1"/>
                <w:numId w:val="9"/>
              </w:numPr>
              <w:spacing w:after="0" w:line="288" w:lineRule="auto"/>
              <w:rPr>
                <w:rFonts w:eastAsia="Malgun Gothic"/>
                <w:lang w:eastAsia="zh-CN"/>
              </w:rPr>
            </w:pPr>
            <w:r w:rsidRPr="004B2C62">
              <w:rPr>
                <w:rFonts w:eastAsia="Malgun Gothic" w:cs="Times" w:hint="eastAsia"/>
                <w:lang w:eastAsia="zh-CN"/>
              </w:rPr>
              <w:t>Existing</w:t>
            </w:r>
            <w:r w:rsidRPr="004B2C62">
              <w:rPr>
                <w:rFonts w:eastAsia="Malgun Gothic" w:hint="eastAsia"/>
                <w:lang w:eastAsia="zh-CN"/>
              </w:rPr>
              <w:t xml:space="preserve"> RB indexing and VRB-to-PRB mapping are reused</w:t>
            </w:r>
          </w:p>
          <w:p w:rsidR="00E2180D" w:rsidRPr="004B2C62" w:rsidRDefault="00E2180D" w:rsidP="00E2180D">
            <w:pPr>
              <w:numPr>
                <w:ilvl w:val="1"/>
                <w:numId w:val="9"/>
              </w:numPr>
              <w:spacing w:after="0" w:line="288" w:lineRule="auto"/>
              <w:rPr>
                <w:rFonts w:eastAsia="Malgun Gothic"/>
                <w:lang w:eastAsia="zh-CN"/>
              </w:rPr>
            </w:pPr>
            <w:r w:rsidRPr="004B2C62">
              <w:rPr>
                <w:rFonts w:eastAsia="Malgun Gothic" w:hint="eastAsia"/>
                <w:lang w:eastAsia="zh-CN"/>
              </w:rPr>
              <w:t>The number of PRBs for TBS determination is based on the assigned PRBs within DL usable PRBs only</w:t>
            </w:r>
          </w:p>
          <w:p w:rsidR="00E2180D" w:rsidRPr="004B2C62" w:rsidRDefault="00E2180D" w:rsidP="00E2180D">
            <w:pPr>
              <w:numPr>
                <w:ilvl w:val="1"/>
                <w:numId w:val="9"/>
              </w:numPr>
              <w:spacing w:after="0" w:line="288" w:lineRule="auto"/>
              <w:rPr>
                <w:rFonts w:eastAsia="Malgun Gothic"/>
                <w:lang w:eastAsia="zh-CN"/>
              </w:rPr>
            </w:pPr>
            <w:r w:rsidRPr="004B2C62">
              <w:rPr>
                <w:rFonts w:eastAsia="Malgun Gothic" w:hint="eastAsia"/>
                <w:lang w:eastAsia="zh-CN"/>
              </w:rPr>
              <w:t>FFS</w:t>
            </w:r>
            <w:r w:rsidRPr="004B2C62">
              <w:rPr>
                <w:rFonts w:eastAsia="Malgun Gothic"/>
                <w:lang w:eastAsia="zh-CN"/>
              </w:rPr>
              <w:t>:</w:t>
            </w:r>
            <w:r w:rsidRPr="004B2C62">
              <w:rPr>
                <w:rFonts w:eastAsia="Malgun Gothic" w:hint="eastAsia"/>
                <w:lang w:eastAsia="zh-CN"/>
              </w:rPr>
              <w:t xml:space="preserve"> DMRS </w:t>
            </w:r>
            <w:r w:rsidRPr="004B2C62">
              <w:rPr>
                <w:rFonts w:eastAsia="Malgun Gothic"/>
                <w:lang w:eastAsia="zh-CN"/>
              </w:rPr>
              <w:t xml:space="preserve">sequence </w:t>
            </w:r>
            <w:r w:rsidRPr="004B2C62">
              <w:rPr>
                <w:rFonts w:eastAsia="Malgun Gothic" w:hint="eastAsia"/>
                <w:lang w:eastAsia="zh-CN"/>
              </w:rPr>
              <w:t xml:space="preserve">mapping </w:t>
            </w:r>
          </w:p>
          <w:p w:rsidR="00E2180D" w:rsidRPr="004B2C62" w:rsidRDefault="00E2180D" w:rsidP="00E2180D">
            <w:pPr>
              <w:numPr>
                <w:ilvl w:val="0"/>
                <w:numId w:val="9"/>
              </w:numPr>
              <w:spacing w:after="0" w:line="288" w:lineRule="auto"/>
              <w:rPr>
                <w:rFonts w:eastAsiaTheme="minorEastAsia"/>
                <w:bCs/>
                <w:lang w:eastAsia="zh-CN"/>
              </w:rPr>
            </w:pPr>
            <w:r w:rsidRPr="004B2C62">
              <w:rPr>
                <w:rFonts w:eastAsiaTheme="minorEastAsia"/>
                <w:bCs/>
                <w:lang w:eastAsia="zh-CN"/>
              </w:rPr>
              <w:t>FFS: when PRG is determined as wideband</w:t>
            </w:r>
          </w:p>
          <w:p w:rsidR="00E2180D" w:rsidRPr="004B2C62" w:rsidRDefault="00E2180D" w:rsidP="00E2180D">
            <w:pPr>
              <w:numPr>
                <w:ilvl w:val="0"/>
                <w:numId w:val="9"/>
              </w:numPr>
              <w:spacing w:after="0" w:line="288" w:lineRule="auto"/>
              <w:rPr>
                <w:rFonts w:eastAsiaTheme="minorEastAsia"/>
                <w:bCs/>
                <w:lang w:eastAsia="zh-CN"/>
              </w:rPr>
            </w:pPr>
            <w:r w:rsidRPr="004B2C62">
              <w:rPr>
                <w:rFonts w:eastAsiaTheme="minorEastAsia" w:hint="eastAsia"/>
                <w:bCs/>
                <w:lang w:eastAsia="zh-CN"/>
              </w:rPr>
              <w:t>FFS: partial PRG</w:t>
            </w:r>
          </w:p>
          <w:p w:rsidR="00E2180D" w:rsidRPr="004B2C62" w:rsidRDefault="00E2180D" w:rsidP="00E2180D">
            <w:pPr>
              <w:spacing w:after="6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E2180D" w:rsidRPr="004B2C62" w:rsidRDefault="00E2180D" w:rsidP="00E2180D">
            <w:pPr>
              <w:spacing w:line="288" w:lineRule="auto"/>
              <w:rPr>
                <w:rFonts w:eastAsiaTheme="minorEastAsia"/>
                <w:lang w:eastAsia="zh-CN"/>
              </w:rPr>
            </w:pPr>
            <w:r w:rsidRPr="004B2C62">
              <w:rPr>
                <w:rFonts w:cs="Times"/>
                <w:lang w:eastAsia="zh-CN"/>
              </w:rPr>
              <w:t>For</w:t>
            </w:r>
            <w:r w:rsidRPr="004B2C62">
              <w:t xml:space="preserve"> </w:t>
            </w:r>
            <w:r w:rsidRPr="004B2C62">
              <w:rPr>
                <w:rFonts w:cs="Times"/>
                <w:lang w:eastAsia="zh-CN"/>
              </w:rPr>
              <w:t xml:space="preserve">frequency resource allocation Type 0 for PDSCH or PUSCH in a single slot by DCI based scheduling </w:t>
            </w:r>
            <w:r w:rsidRPr="004B2C62">
              <w:rPr>
                <w:rFonts w:cs="Times"/>
                <w:lang w:eastAsia="zh-CN"/>
              </w:rPr>
              <w:lastRenderedPageBreak/>
              <w:t xml:space="preserve">(without repetition or </w:t>
            </w:r>
            <w:proofErr w:type="spellStart"/>
            <w:r w:rsidRPr="004B2C62">
              <w:rPr>
                <w:rFonts w:cs="Times"/>
                <w:lang w:eastAsia="zh-CN"/>
              </w:rPr>
              <w:t>TBoMS</w:t>
            </w:r>
            <w:proofErr w:type="spellEnd"/>
            <w:r w:rsidRPr="004B2C62">
              <w:rPr>
                <w:rFonts w:cs="Times"/>
                <w:lang w:eastAsia="zh-CN"/>
              </w:rPr>
              <w:t xml:space="preserve">), when an </w:t>
            </w:r>
            <w:r w:rsidRPr="004B2C62">
              <w:rPr>
                <w:rFonts w:eastAsia="Malgun Gothic" w:cs="Times" w:hint="eastAsia"/>
                <w:lang w:eastAsia="zh-CN"/>
              </w:rPr>
              <w:t xml:space="preserve">assigned </w:t>
            </w:r>
            <w:r w:rsidRPr="004B2C62">
              <w:rPr>
                <w:rFonts w:cs="Times"/>
                <w:lang w:eastAsia="zh-CN"/>
              </w:rPr>
              <w:t>RBG overlaps</w:t>
            </w:r>
            <w:r w:rsidRPr="004B2C62">
              <w:rPr>
                <w:rFonts w:eastAsia="Malgun Gothic" w:cs="Times" w:hint="eastAsia"/>
                <w:lang w:eastAsia="zh-CN"/>
              </w:rPr>
              <w:t xml:space="preserve"> with</w:t>
            </w:r>
            <w:r w:rsidRPr="004B2C62">
              <w:rPr>
                <w:rFonts w:cs="Times"/>
                <w:lang w:eastAsia="zh-CN"/>
              </w:rPr>
              <w:t xml:space="preserve"> the </w:t>
            </w:r>
            <w:proofErr w:type="spellStart"/>
            <w:r w:rsidRPr="004B2C62">
              <w:rPr>
                <w:rFonts w:cs="Times"/>
                <w:lang w:eastAsia="zh-CN"/>
              </w:rPr>
              <w:t>subband</w:t>
            </w:r>
            <w:proofErr w:type="spellEnd"/>
            <w:r w:rsidRPr="004B2C62">
              <w:rPr>
                <w:rFonts w:cs="Times"/>
                <w:lang w:eastAsia="zh-CN"/>
              </w:rPr>
              <w:t xml:space="preserve"> boundary,</w:t>
            </w:r>
            <w:r w:rsidRPr="004B2C62">
              <w:rPr>
                <w:rFonts w:eastAsia="Malgun Gothic" w:hint="eastAsia"/>
                <w:lang w:eastAsia="zh-CN"/>
              </w:rPr>
              <w:t xml:space="preserve"> </w:t>
            </w:r>
            <w:r w:rsidRPr="004B2C62">
              <w:rPr>
                <w:rFonts w:eastAsiaTheme="minorEastAsia" w:hint="eastAsia"/>
                <w:lang w:eastAsia="zh-CN"/>
              </w:rPr>
              <w:t>t</w:t>
            </w:r>
            <w:r w:rsidRPr="004B2C62">
              <w:rPr>
                <w:rFonts w:eastAsia="Malgun Gothic" w:hint="eastAsia"/>
                <w:lang w:eastAsia="zh-CN"/>
              </w:rPr>
              <w:t xml:space="preserve">he number of PRBs for TBS determination is based on the assigned PRBs within </w:t>
            </w:r>
            <w:r w:rsidRPr="004B2C62">
              <w:rPr>
                <w:rFonts w:eastAsiaTheme="minorEastAsia" w:cs="Times"/>
                <w:lang w:eastAsia="zh-CN"/>
              </w:rPr>
              <w:t>DL usable PRBs only</w:t>
            </w:r>
            <w:r w:rsidRPr="004B2C62">
              <w:rPr>
                <w:rFonts w:eastAsiaTheme="minorEastAsia" w:cs="Times" w:hint="eastAsia"/>
                <w:lang w:eastAsia="zh-CN"/>
              </w:rPr>
              <w:t xml:space="preserve"> and </w:t>
            </w:r>
            <w:r w:rsidRPr="004B2C62">
              <w:rPr>
                <w:rFonts w:eastAsiaTheme="minorEastAsia" w:cs="Times"/>
                <w:lang w:eastAsia="zh-CN"/>
              </w:rPr>
              <w:t xml:space="preserve">assigned PRBs within </w:t>
            </w:r>
            <w:r w:rsidRPr="004B2C62">
              <w:rPr>
                <w:rFonts w:eastAsiaTheme="minorEastAsia" w:cs="Times" w:hint="eastAsia"/>
                <w:lang w:eastAsia="zh-CN"/>
              </w:rPr>
              <w:t>U</w:t>
            </w:r>
            <w:r w:rsidRPr="004B2C62">
              <w:rPr>
                <w:rFonts w:eastAsiaTheme="minorEastAsia" w:cs="Times"/>
                <w:lang w:eastAsia="zh-CN"/>
              </w:rPr>
              <w:t>L usable PRBs only</w:t>
            </w:r>
            <w:r w:rsidRPr="004B2C62">
              <w:rPr>
                <w:rFonts w:eastAsiaTheme="minorEastAsia" w:cs="Times" w:hint="eastAsia"/>
                <w:lang w:eastAsia="zh-CN"/>
              </w:rPr>
              <w:t xml:space="preserve"> for PDSCH and PUSCH respectively.</w:t>
            </w:r>
          </w:p>
        </w:tc>
      </w:tr>
    </w:tbl>
    <w:p w:rsidR="00610FD5" w:rsidRPr="004B2C62" w:rsidRDefault="00610FD5"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lastRenderedPageBreak/>
        <w:t>F</w:t>
      </w:r>
      <w:r w:rsidRPr="004B2C62">
        <w:rPr>
          <w:rFonts w:eastAsiaTheme="minorEastAsia"/>
          <w:bCs/>
          <w:szCs w:val="20"/>
          <w:lang w:eastAsia="zh-CN"/>
        </w:rPr>
        <w:t xml:space="preserve">or CG PUSCH, </w:t>
      </w:r>
      <w:r w:rsidR="002C4981" w:rsidRPr="004B2C62">
        <w:rPr>
          <w:rFonts w:eastAsiaTheme="minorEastAsia"/>
          <w:bCs/>
          <w:szCs w:val="20"/>
          <w:lang w:eastAsia="zh-CN"/>
        </w:rPr>
        <w:t xml:space="preserve">it is preferred that the TBS is separately </w:t>
      </w:r>
      <w:r w:rsidR="001C703A" w:rsidRPr="004B2C62">
        <w:rPr>
          <w:rFonts w:eastAsiaTheme="minorEastAsia"/>
          <w:bCs/>
          <w:szCs w:val="20"/>
          <w:lang w:eastAsia="zh-CN"/>
        </w:rPr>
        <w:t>determined for each CG PUSCH, following the agreement above.</w:t>
      </w:r>
    </w:p>
    <w:p w:rsidR="00AA15EC" w:rsidRPr="004B2C62" w:rsidRDefault="005A2549" w:rsidP="00E11A07">
      <w:pPr>
        <w:pStyle w:val="BodyText"/>
        <w:spacing w:before="60" w:after="60" w:line="288" w:lineRule="auto"/>
        <w:rPr>
          <w:rFonts w:eastAsiaTheme="minorEastAsia"/>
          <w:bCs/>
          <w:szCs w:val="20"/>
          <w:lang w:eastAsia="zh-CN"/>
        </w:rPr>
      </w:pPr>
      <w:r w:rsidRPr="004B2C62">
        <w:rPr>
          <w:rFonts w:eastAsiaTheme="minorEastAsia"/>
          <w:bCs/>
          <w:szCs w:val="20"/>
          <w:lang w:eastAsia="zh-CN"/>
        </w:rPr>
        <w:t xml:space="preserve">For PUSCH repetition, </w:t>
      </w:r>
      <w:r w:rsidR="00F52975" w:rsidRPr="004B2C62">
        <w:rPr>
          <w:rFonts w:eastAsiaTheme="minorEastAsia"/>
          <w:bCs/>
          <w:szCs w:val="20"/>
          <w:lang w:eastAsia="zh-CN"/>
        </w:rPr>
        <w:t>since a single TBS is applied for all the PUSCH repetitions, then the following alternatives can be considered:</w:t>
      </w:r>
    </w:p>
    <w:p w:rsidR="00F52975" w:rsidRPr="004B2C62" w:rsidRDefault="00F52975" w:rsidP="00E11A07">
      <w:pPr>
        <w:pStyle w:val="BodyText"/>
        <w:numPr>
          <w:ilvl w:val="0"/>
          <w:numId w:val="35"/>
        </w:numPr>
        <w:spacing w:before="60" w:after="60" w:line="288" w:lineRule="auto"/>
        <w:rPr>
          <w:rFonts w:eastAsiaTheme="minorEastAsia"/>
          <w:bCs/>
          <w:szCs w:val="20"/>
          <w:lang w:eastAsia="zh-CN"/>
        </w:rPr>
      </w:pPr>
      <w:r w:rsidRPr="004B2C62">
        <w:rPr>
          <w:rFonts w:eastAsiaTheme="minorEastAsia" w:hint="eastAsia"/>
          <w:bCs/>
          <w:szCs w:val="20"/>
          <w:lang w:eastAsia="zh-CN"/>
        </w:rPr>
        <w:t>A</w:t>
      </w:r>
      <w:r w:rsidRPr="004B2C62">
        <w:rPr>
          <w:rFonts w:eastAsiaTheme="minorEastAsia"/>
          <w:bCs/>
          <w:szCs w:val="20"/>
          <w:lang w:eastAsia="zh-CN"/>
        </w:rPr>
        <w:t>lt 1:</w:t>
      </w:r>
      <w:r w:rsidR="00CC5A31" w:rsidRPr="004B2C62">
        <w:rPr>
          <w:rFonts w:eastAsiaTheme="minorEastAsia"/>
          <w:bCs/>
          <w:szCs w:val="20"/>
          <w:lang w:eastAsia="zh-CN"/>
        </w:rPr>
        <w:t xml:space="preserve"> </w:t>
      </w:r>
      <w:r w:rsidR="00F90DD2" w:rsidRPr="004B2C62">
        <w:rPr>
          <w:rFonts w:eastAsiaTheme="minorEastAsia"/>
          <w:bCs/>
          <w:szCs w:val="20"/>
          <w:lang w:eastAsia="zh-CN"/>
        </w:rPr>
        <w:t>TBS is determined based on the</w:t>
      </w:r>
      <w:r w:rsidR="00C01636" w:rsidRPr="004B2C62">
        <w:rPr>
          <w:rFonts w:eastAsiaTheme="minorEastAsia"/>
          <w:bCs/>
          <w:szCs w:val="20"/>
          <w:lang w:eastAsia="zh-CN"/>
        </w:rPr>
        <w:t xml:space="preserve"> valid RB number of the</w:t>
      </w:r>
      <w:r w:rsidR="00F90DD2" w:rsidRPr="004B2C62">
        <w:rPr>
          <w:rFonts w:eastAsiaTheme="minorEastAsia"/>
          <w:bCs/>
          <w:szCs w:val="20"/>
          <w:lang w:eastAsia="zh-CN"/>
        </w:rPr>
        <w:t xml:space="preserve"> first PUSCH repetition;</w:t>
      </w:r>
    </w:p>
    <w:p w:rsidR="00F90DD2" w:rsidRPr="004B2C62" w:rsidRDefault="00F90DD2" w:rsidP="00E11A07">
      <w:pPr>
        <w:pStyle w:val="BodyText"/>
        <w:numPr>
          <w:ilvl w:val="0"/>
          <w:numId w:val="35"/>
        </w:numPr>
        <w:spacing w:before="60" w:after="60" w:line="288" w:lineRule="auto"/>
        <w:rPr>
          <w:rFonts w:eastAsiaTheme="minorEastAsia"/>
          <w:bCs/>
          <w:szCs w:val="20"/>
          <w:lang w:eastAsia="zh-CN"/>
        </w:rPr>
      </w:pPr>
      <w:r w:rsidRPr="004B2C62">
        <w:rPr>
          <w:rFonts w:eastAsiaTheme="minorEastAsia" w:hint="eastAsia"/>
          <w:bCs/>
          <w:szCs w:val="20"/>
          <w:lang w:eastAsia="zh-CN"/>
        </w:rPr>
        <w:t>A</w:t>
      </w:r>
      <w:r w:rsidRPr="004B2C62">
        <w:rPr>
          <w:rFonts w:eastAsiaTheme="minorEastAsia"/>
          <w:bCs/>
          <w:szCs w:val="20"/>
          <w:lang w:eastAsia="zh-CN"/>
        </w:rPr>
        <w:t xml:space="preserve">lt 2: TBS is determined based on the </w:t>
      </w:r>
      <w:r w:rsidR="00C01636" w:rsidRPr="004B2C62">
        <w:rPr>
          <w:rFonts w:eastAsiaTheme="minorEastAsia"/>
          <w:bCs/>
          <w:szCs w:val="20"/>
          <w:lang w:eastAsia="zh-CN"/>
        </w:rPr>
        <w:t>valid RB number in</w:t>
      </w:r>
      <w:r w:rsidRPr="004B2C62">
        <w:rPr>
          <w:rFonts w:eastAsiaTheme="minorEastAsia"/>
          <w:bCs/>
          <w:szCs w:val="20"/>
          <w:lang w:eastAsia="zh-CN"/>
        </w:rPr>
        <w:t xml:space="preserve"> SBFD symbols</w:t>
      </w:r>
      <w:r w:rsidR="0045663C" w:rsidRPr="004B2C62">
        <w:rPr>
          <w:rFonts w:eastAsiaTheme="minorEastAsia"/>
          <w:bCs/>
          <w:szCs w:val="20"/>
          <w:lang w:eastAsia="zh-CN"/>
        </w:rPr>
        <w:t xml:space="preserve"> or non SBFD symbols;</w:t>
      </w:r>
    </w:p>
    <w:p w:rsidR="0045663C" w:rsidRPr="004B2C62" w:rsidRDefault="0045663C" w:rsidP="00E11A07">
      <w:pPr>
        <w:pStyle w:val="BodyText"/>
        <w:numPr>
          <w:ilvl w:val="0"/>
          <w:numId w:val="35"/>
        </w:numPr>
        <w:spacing w:before="60" w:after="60" w:line="288" w:lineRule="auto"/>
        <w:rPr>
          <w:rFonts w:eastAsiaTheme="minorEastAsia"/>
          <w:bCs/>
          <w:szCs w:val="20"/>
          <w:lang w:eastAsia="zh-CN"/>
        </w:rPr>
      </w:pPr>
      <w:r w:rsidRPr="004B2C62">
        <w:rPr>
          <w:rFonts w:eastAsiaTheme="minorEastAsia" w:hint="eastAsia"/>
          <w:bCs/>
          <w:szCs w:val="20"/>
          <w:lang w:eastAsia="zh-CN"/>
        </w:rPr>
        <w:t>A</w:t>
      </w:r>
      <w:r w:rsidRPr="004B2C62">
        <w:rPr>
          <w:rFonts w:eastAsiaTheme="minorEastAsia"/>
          <w:bCs/>
          <w:szCs w:val="20"/>
          <w:lang w:eastAsia="zh-CN"/>
        </w:rPr>
        <w:t xml:space="preserve">lt 3: TBS is determined based on the average of </w:t>
      </w:r>
      <w:r w:rsidR="00C01636" w:rsidRPr="004B2C62">
        <w:rPr>
          <w:rFonts w:eastAsiaTheme="minorEastAsia"/>
          <w:bCs/>
          <w:szCs w:val="20"/>
          <w:lang w:eastAsia="zh-CN"/>
        </w:rPr>
        <w:t xml:space="preserve">valid </w:t>
      </w:r>
      <w:r w:rsidRPr="004B2C62">
        <w:rPr>
          <w:rFonts w:eastAsiaTheme="minorEastAsia"/>
          <w:bCs/>
          <w:szCs w:val="20"/>
          <w:lang w:eastAsia="zh-CN"/>
        </w:rPr>
        <w:t>RB number for all PUSCH repetitions</w:t>
      </w:r>
    </w:p>
    <w:p w:rsidR="0045663C" w:rsidRPr="004B2C62" w:rsidRDefault="0045663C" w:rsidP="00E11A07">
      <w:pPr>
        <w:pStyle w:val="BodyText"/>
        <w:spacing w:before="60" w:after="60" w:line="288" w:lineRule="auto"/>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 xml:space="preserve">or </w:t>
      </w:r>
      <w:proofErr w:type="spellStart"/>
      <w:r w:rsidRPr="004B2C62">
        <w:rPr>
          <w:rFonts w:eastAsiaTheme="minorEastAsia"/>
          <w:bCs/>
          <w:szCs w:val="20"/>
          <w:lang w:eastAsia="zh-CN"/>
        </w:rPr>
        <w:t>TBoMS</w:t>
      </w:r>
      <w:proofErr w:type="spellEnd"/>
      <w:r w:rsidRPr="004B2C62">
        <w:rPr>
          <w:rFonts w:eastAsiaTheme="minorEastAsia"/>
          <w:bCs/>
          <w:szCs w:val="20"/>
          <w:lang w:eastAsia="zh-CN"/>
        </w:rPr>
        <w:t xml:space="preserve">, </w:t>
      </w:r>
      <w:r w:rsidR="00890E0B" w:rsidRPr="004B2C62">
        <w:rPr>
          <w:rFonts w:eastAsiaTheme="minorEastAsia"/>
          <w:bCs/>
          <w:szCs w:val="20"/>
          <w:lang w:eastAsia="zh-CN"/>
        </w:rPr>
        <w:t xml:space="preserve">the legacy TBS determination is based on </w:t>
      </w:r>
      <m:oMath>
        <m:r>
          <m:rPr>
            <m:sty m:val="p"/>
          </m:rPr>
          <w:rPr>
            <w:rFonts w:ascii="Cambria Math" w:eastAsiaTheme="minorEastAsia" w:hAnsi="Cambria Math"/>
            <w:szCs w:val="20"/>
            <w:lang w:eastAsia="zh-CN"/>
          </w:rPr>
          <m:t>N*RB numer</m:t>
        </m:r>
      </m:oMath>
      <w:r w:rsidR="00890E0B" w:rsidRPr="004B2C62">
        <w:rPr>
          <w:rFonts w:eastAsiaTheme="minorEastAsia" w:hint="eastAsia"/>
          <w:bCs/>
          <w:szCs w:val="20"/>
          <w:lang w:eastAsia="zh-CN"/>
        </w:rPr>
        <w:t>,</w:t>
      </w:r>
      <w:r w:rsidR="00890E0B" w:rsidRPr="004B2C62">
        <w:rPr>
          <w:rFonts w:eastAsiaTheme="minorEastAsia"/>
          <w:bCs/>
          <w:szCs w:val="20"/>
          <w:lang w:eastAsia="zh-CN"/>
        </w:rPr>
        <w:t xml:space="preserve"> where N is the number of slots</w:t>
      </w:r>
      <w:r w:rsidR="00C01636" w:rsidRPr="004B2C62">
        <w:rPr>
          <w:rFonts w:eastAsiaTheme="minorEastAsia"/>
          <w:bCs/>
          <w:szCs w:val="20"/>
          <w:lang w:eastAsia="zh-CN"/>
        </w:rPr>
        <w:t xml:space="preserve">, then </w:t>
      </w:r>
      <w:r w:rsidR="00345E12" w:rsidRPr="004B2C62">
        <w:rPr>
          <w:rFonts w:eastAsiaTheme="minorEastAsia"/>
          <w:bCs/>
          <w:szCs w:val="20"/>
          <w:lang w:eastAsia="zh-CN"/>
        </w:rPr>
        <w:t>the following alternatives can be considered:</w:t>
      </w:r>
    </w:p>
    <w:p w:rsidR="00345E12" w:rsidRPr="004B2C62" w:rsidRDefault="00345E12" w:rsidP="00E11A07">
      <w:pPr>
        <w:pStyle w:val="BodyText"/>
        <w:numPr>
          <w:ilvl w:val="0"/>
          <w:numId w:val="35"/>
        </w:numPr>
        <w:spacing w:before="60" w:after="60" w:line="288" w:lineRule="auto"/>
        <w:rPr>
          <w:rFonts w:eastAsiaTheme="minorEastAsia"/>
          <w:bCs/>
          <w:szCs w:val="20"/>
          <w:lang w:eastAsia="zh-CN"/>
        </w:rPr>
      </w:pPr>
      <w:r w:rsidRPr="004B2C62">
        <w:rPr>
          <w:rFonts w:eastAsiaTheme="minorEastAsia" w:hint="eastAsia"/>
          <w:bCs/>
          <w:szCs w:val="20"/>
          <w:lang w:eastAsia="zh-CN"/>
        </w:rPr>
        <w:t>A</w:t>
      </w:r>
      <w:r w:rsidRPr="004B2C62">
        <w:rPr>
          <w:rFonts w:eastAsiaTheme="minorEastAsia"/>
          <w:bCs/>
          <w:szCs w:val="20"/>
          <w:lang w:eastAsia="zh-CN"/>
        </w:rPr>
        <w:t xml:space="preserve">lt 1: </w:t>
      </w:r>
      <w:r w:rsidR="002D533D" w:rsidRPr="004B2C62">
        <w:rPr>
          <w:rFonts w:eastAsiaTheme="minorEastAsia"/>
          <w:bCs/>
          <w:szCs w:val="20"/>
          <w:lang w:eastAsia="zh-CN"/>
        </w:rPr>
        <w:t xml:space="preserve">TBS </w:t>
      </w:r>
      <w:r w:rsidRPr="004B2C62">
        <w:rPr>
          <w:rFonts w:eastAsiaTheme="minorEastAsia"/>
          <w:bCs/>
          <w:szCs w:val="20"/>
          <w:lang w:eastAsia="zh-CN"/>
        </w:rPr>
        <w:t xml:space="preserve">is determined based on </w:t>
      </w:r>
      <m:oMath>
        <m:r>
          <m:rPr>
            <m:sty m:val="p"/>
          </m:rPr>
          <w:rPr>
            <w:rFonts w:ascii="Cambria Math" w:eastAsiaTheme="minorEastAsia" w:hAnsi="Cambria Math"/>
            <w:szCs w:val="20"/>
            <w:lang w:eastAsia="zh-CN"/>
          </w:rPr>
          <m:t>N*</m:t>
        </m:r>
      </m:oMath>
      <w:r w:rsidRPr="004B2C62">
        <w:rPr>
          <w:rFonts w:eastAsiaTheme="minorEastAsia"/>
          <w:bCs/>
          <w:szCs w:val="20"/>
          <w:lang w:eastAsia="zh-CN"/>
        </w:rPr>
        <w:t>valid RB number of the first PUSCH repetition;</w:t>
      </w:r>
    </w:p>
    <w:p w:rsidR="00345E12" w:rsidRPr="004B2C62" w:rsidRDefault="00345E12" w:rsidP="00E11A07">
      <w:pPr>
        <w:pStyle w:val="BodyText"/>
        <w:numPr>
          <w:ilvl w:val="0"/>
          <w:numId w:val="35"/>
        </w:numPr>
        <w:spacing w:before="60" w:after="60" w:line="288" w:lineRule="auto"/>
        <w:rPr>
          <w:rFonts w:eastAsiaTheme="minorEastAsia"/>
          <w:bCs/>
          <w:szCs w:val="20"/>
          <w:lang w:eastAsia="zh-CN"/>
        </w:rPr>
      </w:pPr>
      <w:r w:rsidRPr="004B2C62">
        <w:rPr>
          <w:rFonts w:eastAsiaTheme="minorEastAsia" w:hint="eastAsia"/>
          <w:bCs/>
          <w:szCs w:val="20"/>
          <w:lang w:eastAsia="zh-CN"/>
        </w:rPr>
        <w:t>A</w:t>
      </w:r>
      <w:r w:rsidRPr="004B2C62">
        <w:rPr>
          <w:rFonts w:eastAsiaTheme="minorEastAsia"/>
          <w:bCs/>
          <w:szCs w:val="20"/>
          <w:lang w:eastAsia="zh-CN"/>
        </w:rPr>
        <w:t xml:space="preserve">lt 2: TBS is determined based on </w:t>
      </w:r>
      <m:oMath>
        <m:r>
          <m:rPr>
            <m:sty m:val="p"/>
          </m:rPr>
          <w:rPr>
            <w:rFonts w:ascii="Cambria Math" w:eastAsiaTheme="minorEastAsia" w:hAnsi="Cambria Math"/>
            <w:szCs w:val="20"/>
            <w:lang w:eastAsia="zh-CN"/>
          </w:rPr>
          <m:t>N*</m:t>
        </m:r>
      </m:oMath>
      <w:r w:rsidRPr="004B2C62">
        <w:rPr>
          <w:rFonts w:eastAsiaTheme="minorEastAsia"/>
          <w:bCs/>
          <w:szCs w:val="20"/>
          <w:lang w:eastAsia="zh-CN"/>
        </w:rPr>
        <w:t xml:space="preserve"> valid RB number inn SBFD symbols or non SBFD symbols;</w:t>
      </w:r>
    </w:p>
    <w:p w:rsidR="00345E12" w:rsidRPr="004B2C62" w:rsidRDefault="00345E12" w:rsidP="00E11A07">
      <w:pPr>
        <w:pStyle w:val="BodyText"/>
        <w:numPr>
          <w:ilvl w:val="0"/>
          <w:numId w:val="35"/>
        </w:numPr>
        <w:spacing w:before="60" w:after="60" w:line="288" w:lineRule="auto"/>
        <w:rPr>
          <w:rFonts w:eastAsiaTheme="minorEastAsia"/>
          <w:bCs/>
          <w:szCs w:val="20"/>
          <w:lang w:eastAsia="zh-CN"/>
        </w:rPr>
      </w:pPr>
      <w:r w:rsidRPr="004B2C62">
        <w:rPr>
          <w:rFonts w:eastAsiaTheme="minorEastAsia" w:hint="eastAsia"/>
          <w:bCs/>
          <w:szCs w:val="20"/>
          <w:lang w:eastAsia="zh-CN"/>
        </w:rPr>
        <w:t>A</w:t>
      </w:r>
      <w:r w:rsidRPr="004B2C62">
        <w:rPr>
          <w:rFonts w:eastAsiaTheme="minorEastAsia"/>
          <w:bCs/>
          <w:szCs w:val="20"/>
          <w:lang w:eastAsia="zh-CN"/>
        </w:rPr>
        <w:t xml:space="preserve">lt 3: TBS is determined based on </w:t>
      </w:r>
      <m:oMath>
        <m:r>
          <m:rPr>
            <m:sty m:val="p"/>
          </m:rPr>
          <w:rPr>
            <w:rFonts w:ascii="Cambria Math" w:eastAsiaTheme="minorEastAsia" w:hAnsi="Cambria Math"/>
            <w:szCs w:val="20"/>
            <w:lang w:eastAsia="zh-CN"/>
          </w:rPr>
          <m:t>N*</m:t>
        </m:r>
      </m:oMath>
      <w:r w:rsidRPr="004B2C62">
        <w:rPr>
          <w:rFonts w:eastAsiaTheme="minorEastAsia"/>
          <w:bCs/>
          <w:szCs w:val="20"/>
          <w:lang w:eastAsia="zh-CN"/>
        </w:rPr>
        <w:t xml:space="preserve"> average of valid RB number for all PUSCH repetitions</w:t>
      </w:r>
      <w:r w:rsidR="00C52B32" w:rsidRPr="004B2C62">
        <w:rPr>
          <w:rFonts w:eastAsiaTheme="minorEastAsia"/>
          <w:bCs/>
          <w:szCs w:val="20"/>
          <w:lang w:eastAsia="zh-CN"/>
        </w:rPr>
        <w:t>;</w:t>
      </w:r>
    </w:p>
    <w:p w:rsidR="00D751EA" w:rsidRPr="004B2C62" w:rsidRDefault="00D751EA" w:rsidP="00D751EA">
      <w:pPr>
        <w:pStyle w:val="BodyText"/>
        <w:spacing w:before="60" w:after="60" w:line="288" w:lineRule="auto"/>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 xml:space="preserve">or simplicity, alt 1 is </w:t>
      </w:r>
      <w:r w:rsidRPr="004B2C62">
        <w:rPr>
          <w:rFonts w:eastAsiaTheme="minorEastAsia" w:hint="eastAsia"/>
          <w:bCs/>
          <w:szCs w:val="20"/>
          <w:lang w:eastAsia="zh-CN"/>
        </w:rPr>
        <w:t>preferred</w:t>
      </w:r>
      <w:r w:rsidR="00A353D8">
        <w:rPr>
          <w:rFonts w:eastAsiaTheme="minorEastAsia"/>
          <w:bCs/>
          <w:szCs w:val="20"/>
          <w:lang w:eastAsia="zh-CN"/>
        </w:rPr>
        <w:t xml:space="preserve"> for both PUSCH repetition and </w:t>
      </w:r>
      <w:proofErr w:type="spellStart"/>
      <w:r w:rsidR="00A353D8">
        <w:rPr>
          <w:rFonts w:eastAsiaTheme="minorEastAsia"/>
          <w:bCs/>
          <w:szCs w:val="20"/>
          <w:lang w:eastAsia="zh-CN"/>
        </w:rPr>
        <w:t>TBo</w:t>
      </w:r>
      <w:r w:rsidR="00A353D8">
        <w:rPr>
          <w:rFonts w:eastAsiaTheme="minorEastAsia" w:hint="eastAsia"/>
          <w:bCs/>
          <w:szCs w:val="20"/>
          <w:lang w:eastAsia="zh-CN"/>
        </w:rPr>
        <w:t>M</w:t>
      </w:r>
      <w:r w:rsidR="00A353D8">
        <w:rPr>
          <w:rFonts w:eastAsiaTheme="minorEastAsia"/>
          <w:bCs/>
          <w:szCs w:val="20"/>
          <w:lang w:eastAsia="zh-CN"/>
        </w:rPr>
        <w:t>S</w:t>
      </w:r>
      <w:proofErr w:type="spellEnd"/>
      <w:r w:rsidRPr="004B2C62">
        <w:rPr>
          <w:rFonts w:eastAsiaTheme="minorEastAsia" w:hint="eastAsia"/>
          <w:bCs/>
          <w:szCs w:val="20"/>
          <w:lang w:eastAsia="zh-CN"/>
        </w:rPr>
        <w:t>.</w:t>
      </w:r>
    </w:p>
    <w:p w:rsidR="007A65E3" w:rsidRPr="004B2C62" w:rsidRDefault="00A94034" w:rsidP="006025B4">
      <w:pPr>
        <w:pStyle w:val="BodyText"/>
        <w:spacing w:beforeLines="50" w:line="288" w:lineRule="auto"/>
        <w:rPr>
          <w:b/>
          <w:i/>
          <w:lang w:eastAsia="zh-CN"/>
        </w:rPr>
      </w:pPr>
      <w:r w:rsidRPr="004B2C62">
        <w:rPr>
          <w:b/>
          <w:i/>
          <w:lang w:eastAsia="zh-CN"/>
        </w:rPr>
        <w:t>Proposal 1</w:t>
      </w:r>
      <w:r w:rsidR="00B1666A" w:rsidRPr="004B2C62">
        <w:rPr>
          <w:b/>
          <w:i/>
          <w:lang w:eastAsia="zh-CN"/>
        </w:rPr>
        <w:t>4</w:t>
      </w:r>
      <w:r w:rsidRPr="004B2C62">
        <w:rPr>
          <w:b/>
          <w:i/>
          <w:lang w:eastAsia="zh-CN"/>
        </w:rPr>
        <w:t xml:space="preserve">: For Type-1 CG PUSCH across SBFD symbols and non-SBFD symbols, support option 1: </w:t>
      </w:r>
      <w:r w:rsidR="00571F7E" w:rsidRPr="004B2C62">
        <w:rPr>
          <w:b/>
          <w:i/>
          <w:lang w:eastAsia="zh-CN"/>
        </w:rPr>
        <w:t>Separate resource configurations for SBFD symbols and non-SBFD symbols.</w:t>
      </w:r>
    </w:p>
    <w:p w:rsidR="00BF622F" w:rsidRPr="004B2C62" w:rsidRDefault="00A94034" w:rsidP="00307500">
      <w:pPr>
        <w:pStyle w:val="BodyText"/>
        <w:spacing w:before="120" w:line="288" w:lineRule="auto"/>
        <w:rPr>
          <w:b/>
          <w:i/>
          <w:lang w:eastAsia="zh-CN"/>
        </w:rPr>
      </w:pPr>
      <w:r w:rsidRPr="004B2C62">
        <w:rPr>
          <w:b/>
          <w:i/>
          <w:lang w:eastAsia="zh-CN"/>
        </w:rPr>
        <w:t xml:space="preserve">Proposal </w:t>
      </w:r>
      <w:r w:rsidR="00D82FB1" w:rsidRPr="004B2C62">
        <w:rPr>
          <w:b/>
          <w:i/>
          <w:lang w:eastAsia="zh-CN"/>
        </w:rPr>
        <w:t>1</w:t>
      </w:r>
      <w:r w:rsidR="00B1666A" w:rsidRPr="004B2C62">
        <w:rPr>
          <w:b/>
          <w:i/>
          <w:lang w:eastAsia="zh-CN"/>
        </w:rPr>
        <w:t>5</w:t>
      </w:r>
      <w:r w:rsidRPr="004B2C62">
        <w:rPr>
          <w:b/>
          <w:i/>
          <w:lang w:eastAsia="zh-CN"/>
        </w:rPr>
        <w:t xml:space="preserve">: For </w:t>
      </w:r>
      <w:r w:rsidR="00BF622F" w:rsidRPr="004B2C62">
        <w:rPr>
          <w:b/>
          <w:i/>
          <w:lang w:eastAsia="zh-CN"/>
        </w:rPr>
        <w:t xml:space="preserve">type-2 CG PUSCH, </w:t>
      </w:r>
      <w:r w:rsidRPr="004B2C62">
        <w:rPr>
          <w:b/>
          <w:i/>
          <w:lang w:eastAsia="zh-CN"/>
        </w:rPr>
        <w:t xml:space="preserve">dynamically scheduled PUSCH repetitions </w:t>
      </w:r>
      <w:r w:rsidR="00307500" w:rsidRPr="004B2C62">
        <w:rPr>
          <w:b/>
          <w:i/>
          <w:lang w:eastAsia="zh-CN"/>
        </w:rPr>
        <w:t xml:space="preserve">type A and </w:t>
      </w:r>
      <w:proofErr w:type="spellStart"/>
      <w:r w:rsidR="00307500" w:rsidRPr="004B2C62">
        <w:rPr>
          <w:b/>
          <w:i/>
          <w:lang w:eastAsia="zh-CN"/>
        </w:rPr>
        <w:t>TBoMS</w:t>
      </w:r>
      <w:proofErr w:type="spellEnd"/>
      <w:r w:rsidRPr="004B2C62">
        <w:rPr>
          <w:b/>
          <w:i/>
          <w:lang w:eastAsia="zh-CN"/>
        </w:rPr>
        <w:t xml:space="preserve">, support option </w:t>
      </w:r>
      <w:r w:rsidR="00DD2DE0" w:rsidRPr="004B2C62">
        <w:rPr>
          <w:b/>
          <w:i/>
          <w:lang w:eastAsia="zh-CN"/>
        </w:rPr>
        <w:t>2</w:t>
      </w:r>
      <w:r w:rsidR="00307500" w:rsidRPr="004B2C62">
        <w:rPr>
          <w:b/>
          <w:i/>
          <w:lang w:eastAsia="zh-CN"/>
        </w:rPr>
        <w:t xml:space="preserve"> or option 5.</w:t>
      </w:r>
      <w:r w:rsidR="00DD2DE0" w:rsidRPr="004B2C62">
        <w:rPr>
          <w:b/>
          <w:i/>
          <w:lang w:eastAsia="zh-CN"/>
        </w:rPr>
        <w:t xml:space="preserve"> </w:t>
      </w:r>
    </w:p>
    <w:p w:rsidR="00DD2DE0" w:rsidRPr="004B2C62" w:rsidRDefault="00307500" w:rsidP="00307500">
      <w:pPr>
        <w:pStyle w:val="BodyText"/>
        <w:spacing w:before="120" w:line="288" w:lineRule="auto"/>
        <w:rPr>
          <w:b/>
          <w:i/>
          <w:lang w:eastAsia="zh-CN"/>
        </w:rPr>
      </w:pPr>
      <w:r w:rsidRPr="004B2C62">
        <w:rPr>
          <w:b/>
          <w:i/>
          <w:lang w:eastAsia="zh-CN"/>
        </w:rPr>
        <w:t xml:space="preserve">Proposal 16: If option 2 is supported for </w:t>
      </w:r>
      <w:r w:rsidR="00BF622F" w:rsidRPr="004B2C62">
        <w:rPr>
          <w:b/>
          <w:i/>
          <w:lang w:eastAsia="zh-CN"/>
        </w:rPr>
        <w:t xml:space="preserve">type-2 CG PUSCH, </w:t>
      </w:r>
      <w:r w:rsidRPr="004B2C62">
        <w:rPr>
          <w:b/>
          <w:i/>
          <w:lang w:eastAsia="zh-CN"/>
        </w:rPr>
        <w:t xml:space="preserve">PUSCH repetition type A and </w:t>
      </w:r>
      <w:proofErr w:type="spellStart"/>
      <w:r w:rsidRPr="004B2C62">
        <w:rPr>
          <w:b/>
          <w:i/>
          <w:lang w:eastAsia="zh-CN"/>
        </w:rPr>
        <w:t>TBoMS</w:t>
      </w:r>
      <w:proofErr w:type="spellEnd"/>
      <w:r w:rsidRPr="004B2C62">
        <w:rPr>
          <w:b/>
          <w:i/>
          <w:lang w:eastAsia="zh-CN"/>
        </w:rPr>
        <w:t xml:space="preserve">, the </w:t>
      </w:r>
      <w:r w:rsidR="00A94034" w:rsidRPr="004B2C62">
        <w:rPr>
          <w:b/>
          <w:i/>
          <w:lang w:eastAsia="zh-CN"/>
        </w:rPr>
        <w:t xml:space="preserve">single FDRA configuration/indication </w:t>
      </w:r>
      <w:r w:rsidRPr="004B2C62">
        <w:rPr>
          <w:b/>
          <w:i/>
          <w:lang w:eastAsia="zh-CN"/>
        </w:rPr>
        <w:t xml:space="preserve">is </w:t>
      </w:r>
      <w:r w:rsidR="00DD2DE0" w:rsidRPr="004B2C62">
        <w:rPr>
          <w:b/>
          <w:i/>
          <w:lang w:eastAsia="zh-CN"/>
        </w:rPr>
        <w:t xml:space="preserve">for SBFD symbols </w:t>
      </w:r>
      <w:r w:rsidR="00A94034" w:rsidRPr="004B2C62">
        <w:rPr>
          <w:b/>
          <w:i/>
          <w:lang w:eastAsia="zh-CN"/>
        </w:rPr>
        <w:t>and RB offset(s)</w:t>
      </w:r>
      <w:r w:rsidR="00DD2DE0" w:rsidRPr="004B2C62">
        <w:rPr>
          <w:b/>
          <w:i/>
          <w:lang w:eastAsia="zh-CN"/>
        </w:rPr>
        <w:t xml:space="preserve"> indication to determine resources for non-SBFD symbols;</w:t>
      </w:r>
    </w:p>
    <w:p w:rsidR="007A65E3" w:rsidRPr="004B2C62" w:rsidRDefault="00A94034" w:rsidP="006025B4">
      <w:pPr>
        <w:pStyle w:val="BodyText"/>
        <w:numPr>
          <w:ilvl w:val="0"/>
          <w:numId w:val="25"/>
        </w:numPr>
        <w:spacing w:beforeLines="50" w:line="288" w:lineRule="auto"/>
        <w:rPr>
          <w:b/>
          <w:i/>
          <w:lang w:eastAsia="zh-CN"/>
        </w:rPr>
      </w:pPr>
      <w:r w:rsidRPr="004B2C62">
        <w:rPr>
          <w:b/>
          <w:i/>
          <w:lang w:eastAsia="zh-CN"/>
        </w:rPr>
        <w:t>the RB offset is dynamically indicated to UE via scheduling DCI by repurposing some bits in FDRA field</w:t>
      </w:r>
      <w:r w:rsidR="006915AC" w:rsidRPr="004B2C62">
        <w:rPr>
          <w:b/>
          <w:i/>
          <w:lang w:eastAsia="zh-CN"/>
        </w:rPr>
        <w:t>, e.g., the RB space for FDRA indication in SBFD symbols is the UL usable PRBs</w:t>
      </w:r>
      <w:r w:rsidR="00440DD2" w:rsidRPr="004B2C62">
        <w:rPr>
          <w:b/>
          <w:i/>
          <w:lang w:eastAsia="zh-CN"/>
        </w:rPr>
        <w:t xml:space="preserve"> and the actual needed bits for FDRA indication for SBFD symbols would be smaller than the FDRA field size</w:t>
      </w:r>
      <w:r w:rsidR="00862BED" w:rsidRPr="004B2C62">
        <w:rPr>
          <w:b/>
          <w:i/>
          <w:lang w:eastAsia="zh-CN"/>
        </w:rPr>
        <w:t>, then the remaining bits can be used for indicating the RB offset</w:t>
      </w:r>
      <w:r w:rsidR="009F5F8B" w:rsidRPr="004B2C62">
        <w:rPr>
          <w:b/>
          <w:i/>
          <w:lang w:eastAsia="zh-CN"/>
        </w:rPr>
        <w:t>.</w:t>
      </w:r>
    </w:p>
    <w:p w:rsidR="00445602" w:rsidRPr="004B2C62" w:rsidRDefault="00445602">
      <w:pPr>
        <w:spacing w:after="120" w:line="288" w:lineRule="auto"/>
        <w:jc w:val="both"/>
        <w:rPr>
          <w:b/>
          <w:i/>
          <w:lang w:eastAsia="zh-CN"/>
        </w:rPr>
      </w:pPr>
      <w:r w:rsidRPr="004B2C62">
        <w:rPr>
          <w:b/>
          <w:i/>
          <w:lang w:eastAsia="zh-CN"/>
        </w:rPr>
        <w:t>Proposal 17:</w:t>
      </w:r>
      <w:r w:rsidR="005214CD" w:rsidRPr="004B2C62">
        <w:rPr>
          <w:b/>
          <w:i/>
          <w:lang w:eastAsia="zh-CN"/>
        </w:rPr>
        <w:t xml:space="preserve"> If option 5 is supported for type-2 CG PUSCH, PUSCH repetition type A and </w:t>
      </w:r>
      <w:proofErr w:type="spellStart"/>
      <w:r w:rsidR="005214CD" w:rsidRPr="004B2C62">
        <w:rPr>
          <w:b/>
          <w:i/>
          <w:lang w:eastAsia="zh-CN"/>
        </w:rPr>
        <w:t>TBoMS</w:t>
      </w:r>
      <w:proofErr w:type="spellEnd"/>
      <w:r w:rsidR="005214CD" w:rsidRPr="004B2C62">
        <w:rPr>
          <w:b/>
          <w:i/>
          <w:lang w:eastAsia="zh-CN"/>
        </w:rPr>
        <w:t xml:space="preserve">, </w:t>
      </w:r>
      <w:r w:rsidR="00667A97" w:rsidRPr="004B2C62">
        <w:rPr>
          <w:b/>
          <w:i/>
          <w:lang w:eastAsia="zh-CN"/>
        </w:rPr>
        <w:t>RAN1 further studies the corresponding TBS determination:</w:t>
      </w:r>
    </w:p>
    <w:p w:rsidR="00667A97" w:rsidRPr="004B2C62" w:rsidRDefault="00F23B8B" w:rsidP="006025B4">
      <w:pPr>
        <w:pStyle w:val="BodyText"/>
        <w:numPr>
          <w:ilvl w:val="0"/>
          <w:numId w:val="25"/>
        </w:numPr>
        <w:spacing w:beforeLines="50" w:line="288" w:lineRule="auto"/>
        <w:rPr>
          <w:b/>
          <w:i/>
          <w:lang w:eastAsia="zh-CN"/>
        </w:rPr>
      </w:pPr>
      <w:r w:rsidRPr="004B2C62">
        <w:rPr>
          <w:rFonts w:hint="eastAsia"/>
          <w:b/>
          <w:i/>
          <w:lang w:eastAsia="zh-CN"/>
        </w:rPr>
        <w:t>F</w:t>
      </w:r>
      <w:r w:rsidRPr="004B2C62">
        <w:rPr>
          <w:b/>
          <w:i/>
          <w:lang w:eastAsia="zh-CN"/>
        </w:rPr>
        <w:t>or type-2 CG PUSCH, it is preferred that the TBS is separately determined for each CG PUSCH;</w:t>
      </w:r>
    </w:p>
    <w:p w:rsidR="00F23B8B" w:rsidRPr="004B2C62" w:rsidRDefault="00F23B8B" w:rsidP="006025B4">
      <w:pPr>
        <w:pStyle w:val="BodyText"/>
        <w:numPr>
          <w:ilvl w:val="0"/>
          <w:numId w:val="25"/>
        </w:numPr>
        <w:spacing w:beforeLines="50" w:line="288" w:lineRule="auto"/>
        <w:rPr>
          <w:b/>
          <w:i/>
          <w:lang w:eastAsia="zh-CN"/>
        </w:rPr>
      </w:pPr>
      <w:r w:rsidRPr="004B2C62">
        <w:rPr>
          <w:rFonts w:eastAsiaTheme="minorEastAsia" w:hint="eastAsia"/>
          <w:b/>
          <w:i/>
          <w:lang w:eastAsia="zh-CN"/>
        </w:rPr>
        <w:t>F</w:t>
      </w:r>
      <w:r w:rsidRPr="004B2C62">
        <w:rPr>
          <w:rFonts w:eastAsiaTheme="minorEastAsia"/>
          <w:b/>
          <w:i/>
          <w:lang w:eastAsia="zh-CN"/>
        </w:rPr>
        <w:t>or PUSCH repetition type A, it is preferred that the TBS is determined based on the valid RB number of the first PUSCH repetition;</w:t>
      </w:r>
    </w:p>
    <w:p w:rsidR="00D477DD" w:rsidRPr="004B2C62" w:rsidRDefault="00F23B8B" w:rsidP="006025B4">
      <w:pPr>
        <w:pStyle w:val="BodyText"/>
        <w:numPr>
          <w:ilvl w:val="0"/>
          <w:numId w:val="25"/>
        </w:numPr>
        <w:spacing w:beforeLines="50" w:line="288" w:lineRule="auto"/>
        <w:rPr>
          <w:b/>
          <w:i/>
          <w:lang w:eastAsia="zh-CN"/>
        </w:rPr>
      </w:pPr>
      <w:r w:rsidRPr="004B2C62">
        <w:rPr>
          <w:rFonts w:eastAsiaTheme="minorEastAsia" w:hint="eastAsia"/>
          <w:b/>
          <w:i/>
          <w:lang w:eastAsia="zh-CN"/>
        </w:rPr>
        <w:t>F</w:t>
      </w:r>
      <w:r w:rsidRPr="004B2C62">
        <w:rPr>
          <w:rFonts w:eastAsiaTheme="minorEastAsia"/>
          <w:b/>
          <w:i/>
          <w:lang w:eastAsia="zh-CN"/>
        </w:rPr>
        <w:t xml:space="preserve">or </w:t>
      </w:r>
      <w:proofErr w:type="spellStart"/>
      <w:r w:rsidRPr="004B2C62">
        <w:rPr>
          <w:rFonts w:eastAsiaTheme="minorEastAsia"/>
          <w:b/>
          <w:i/>
          <w:lang w:eastAsia="zh-CN"/>
        </w:rPr>
        <w:t>TBoMS</w:t>
      </w:r>
      <w:proofErr w:type="spellEnd"/>
      <w:r w:rsidRPr="004B2C62">
        <w:rPr>
          <w:rFonts w:eastAsiaTheme="minorEastAsia"/>
          <w:b/>
          <w:i/>
          <w:lang w:eastAsia="zh-CN"/>
        </w:rPr>
        <w:t>, it is preferred that the TBS</w:t>
      </w:r>
      <w:r w:rsidRPr="004B2C62">
        <w:rPr>
          <w:rFonts w:eastAsiaTheme="minorEastAsia"/>
          <w:bCs/>
          <w:szCs w:val="20"/>
          <w:lang w:eastAsia="zh-CN"/>
        </w:rPr>
        <w:t xml:space="preserve"> </w:t>
      </w:r>
      <w:r w:rsidRPr="004B2C62">
        <w:rPr>
          <w:rFonts w:eastAsiaTheme="minorEastAsia"/>
          <w:b/>
          <w:bCs/>
          <w:i/>
          <w:szCs w:val="20"/>
          <w:lang w:eastAsia="zh-CN"/>
        </w:rPr>
        <w:t xml:space="preserve">is determined based on </w:t>
      </w:r>
      <m:oMath>
        <m:r>
          <m:rPr>
            <m:sty m:val="bi"/>
          </m:rPr>
          <w:rPr>
            <w:rFonts w:ascii="Cambria Math" w:eastAsiaTheme="minorEastAsia" w:hAnsi="Cambria Math"/>
            <w:szCs w:val="20"/>
            <w:lang w:eastAsia="zh-CN"/>
          </w:rPr>
          <m:t>number of slots*</m:t>
        </m:r>
      </m:oMath>
      <w:r w:rsidR="003E74D6" w:rsidRPr="004B2C62">
        <w:rPr>
          <w:rFonts w:eastAsiaTheme="minorEastAsia"/>
          <w:b/>
          <w:i/>
          <w:lang w:eastAsia="zh-CN"/>
        </w:rPr>
        <w:t xml:space="preserve"> the valid RB number of the first PUSCH </w:t>
      </w:r>
      <w:r w:rsidR="00606EC3" w:rsidRPr="004B2C62">
        <w:rPr>
          <w:rFonts w:eastAsiaTheme="minorEastAsia"/>
          <w:b/>
          <w:i/>
          <w:lang w:eastAsia="zh-CN"/>
        </w:rPr>
        <w:t>slot</w:t>
      </w:r>
    </w:p>
    <w:p w:rsidR="005113D9" w:rsidRPr="004B2C62" w:rsidRDefault="005113D9"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I</w:t>
      </w:r>
      <w:r w:rsidRPr="004B2C62">
        <w:rPr>
          <w:rFonts w:eastAsiaTheme="minorEastAsia"/>
          <w:bCs/>
          <w:szCs w:val="20"/>
          <w:lang w:eastAsia="zh-CN"/>
        </w:rPr>
        <w:t>n addition, the different available resources in SBFD symbols and non-SBFD symbols also motivates the enhancements of frequency hopping, in last RAN1 meeting, the following agreement was made:</w:t>
      </w:r>
    </w:p>
    <w:tbl>
      <w:tblPr>
        <w:tblStyle w:val="TableGrid"/>
        <w:tblW w:w="0" w:type="auto"/>
        <w:tblLook w:val="04A0"/>
      </w:tblPr>
      <w:tblGrid>
        <w:gridCol w:w="9286"/>
      </w:tblGrid>
      <w:tr w:rsidR="004B2C62" w:rsidRPr="004B2C62" w:rsidTr="005113D9">
        <w:tc>
          <w:tcPr>
            <w:tcW w:w="9286" w:type="dxa"/>
          </w:tcPr>
          <w:p w:rsidR="005113D9" w:rsidRPr="004B2C62" w:rsidRDefault="005113D9" w:rsidP="005113D9">
            <w:pPr>
              <w:spacing w:after="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5113D9" w:rsidRPr="004B2C62" w:rsidRDefault="005113D9" w:rsidP="005113D9">
            <w:pPr>
              <w:tabs>
                <w:tab w:val="left" w:pos="0"/>
              </w:tabs>
              <w:spacing w:after="0" w:line="288" w:lineRule="auto"/>
              <w:rPr>
                <w:rFonts w:eastAsiaTheme="minorEastAsia"/>
                <w:lang w:eastAsia="zh-CN"/>
              </w:rPr>
            </w:pPr>
            <w:r w:rsidRPr="004B2C62">
              <w:rPr>
                <w:rFonts w:eastAsiaTheme="minorEastAsia" w:hint="eastAsia"/>
                <w:lang w:eastAsia="zh-CN"/>
              </w:rPr>
              <w:t xml:space="preserve">Support separate </w:t>
            </w:r>
            <w:r w:rsidRPr="004B2C62">
              <w:rPr>
                <w:rFonts w:hint="eastAsia"/>
              </w:rPr>
              <w:t xml:space="preserve">FH </w:t>
            </w:r>
            <w:r w:rsidRPr="004B2C62">
              <w:rPr>
                <w:rFonts w:eastAsiaTheme="minorEastAsia"/>
                <w:lang w:eastAsia="zh-CN"/>
              </w:rPr>
              <w:t xml:space="preserve">offsets </w:t>
            </w:r>
            <w:r w:rsidRPr="004B2C62">
              <w:rPr>
                <w:rFonts w:eastAsiaTheme="minorEastAsia" w:hint="eastAsia"/>
                <w:lang w:eastAsia="zh-CN"/>
              </w:rPr>
              <w:t xml:space="preserve">for PUSCH transmissions in </w:t>
            </w:r>
            <w:r w:rsidRPr="004B2C62">
              <w:rPr>
                <w:rFonts w:hint="eastAsia"/>
              </w:rPr>
              <w:t>SBFD symbols and non-SBFD symbols</w:t>
            </w:r>
            <w:r w:rsidRPr="004B2C62">
              <w:rPr>
                <w:rFonts w:eastAsiaTheme="minorEastAsia" w:hint="eastAsia"/>
                <w:lang w:eastAsia="zh-CN"/>
              </w:rPr>
              <w:t xml:space="preserve"> respectively.</w:t>
            </w:r>
          </w:p>
          <w:p w:rsidR="005113D9" w:rsidRPr="004B2C62" w:rsidRDefault="005113D9" w:rsidP="005113D9">
            <w:pPr>
              <w:pStyle w:val="ListParagraph"/>
              <w:numPr>
                <w:ilvl w:val="0"/>
                <w:numId w:val="8"/>
              </w:numPr>
              <w:tabs>
                <w:tab w:val="left" w:pos="0"/>
              </w:tabs>
              <w:spacing w:after="0" w:line="288" w:lineRule="auto"/>
              <w:jc w:val="both"/>
            </w:pPr>
            <w:r w:rsidRPr="004B2C62">
              <w:t xml:space="preserve">FFS: How to indicate/determine </w:t>
            </w:r>
            <w:r w:rsidRPr="004B2C62">
              <w:rPr>
                <w:rFonts w:hint="eastAsia"/>
              </w:rPr>
              <w:t xml:space="preserve">the </w:t>
            </w:r>
            <w:r w:rsidRPr="004B2C62">
              <w:t>FH offsets for PUSCH transmissions in SBFD and non-SBFD symbols, respectively.</w:t>
            </w:r>
          </w:p>
          <w:p w:rsidR="005113D9" w:rsidRPr="004B2C62" w:rsidRDefault="005113D9" w:rsidP="005113D9">
            <w:pPr>
              <w:pStyle w:val="ListParagraph"/>
              <w:numPr>
                <w:ilvl w:val="0"/>
                <w:numId w:val="8"/>
              </w:numPr>
              <w:tabs>
                <w:tab w:val="left" w:pos="0"/>
              </w:tabs>
              <w:spacing w:after="0" w:line="288" w:lineRule="auto"/>
              <w:jc w:val="both"/>
            </w:pPr>
            <w:r w:rsidRPr="004B2C62">
              <w:t xml:space="preserve">FFS: </w:t>
            </w:r>
            <w:r w:rsidRPr="004B2C62">
              <w:rPr>
                <w:rFonts w:hint="eastAsia"/>
                <w:iCs/>
              </w:rPr>
              <w:t>W</w:t>
            </w:r>
            <w:r w:rsidRPr="004B2C62">
              <w:rPr>
                <w:iCs/>
              </w:rPr>
              <w:t>hether/</w:t>
            </w:r>
            <w:r w:rsidRPr="004B2C62">
              <w:rPr>
                <w:rFonts w:eastAsia="Malgun Gothic"/>
                <w:iCs/>
              </w:rPr>
              <w:t>how</w:t>
            </w:r>
            <w:r w:rsidRPr="004B2C62">
              <w:rPr>
                <w:iCs/>
              </w:rPr>
              <w:t xml:space="preserve"> to update FH calculation to only consider the UL usable PRBs</w:t>
            </w:r>
          </w:p>
        </w:tc>
      </w:tr>
    </w:tbl>
    <w:p w:rsidR="005113D9" w:rsidRPr="004B2C62" w:rsidRDefault="00B81AEE" w:rsidP="006025B4">
      <w:pPr>
        <w:pStyle w:val="BodyText"/>
        <w:spacing w:beforeLines="50" w:line="288" w:lineRule="auto"/>
      </w:pPr>
      <w:r w:rsidRPr="004B2C62">
        <w:rPr>
          <w:rFonts w:eastAsiaTheme="minorEastAsia" w:hint="eastAsia"/>
          <w:bCs/>
          <w:szCs w:val="20"/>
          <w:lang w:eastAsia="zh-CN"/>
        </w:rPr>
        <w:lastRenderedPageBreak/>
        <w:t>F</w:t>
      </w:r>
      <w:r w:rsidRPr="004B2C62">
        <w:rPr>
          <w:rFonts w:eastAsiaTheme="minorEastAsia"/>
          <w:bCs/>
          <w:szCs w:val="20"/>
          <w:lang w:eastAsia="zh-CN"/>
        </w:rPr>
        <w:t xml:space="preserve">or the first FFS, it is to study how to indicate/determine the FH offsets for PUSCH transmissions in different symbol type. For our perspective, separate configuration of FH </w:t>
      </w:r>
      <w:r w:rsidR="00CB0DBF" w:rsidRPr="004B2C62">
        <w:rPr>
          <w:rFonts w:eastAsiaTheme="minorEastAsia"/>
          <w:bCs/>
          <w:szCs w:val="20"/>
          <w:lang w:eastAsia="zh-CN"/>
        </w:rPr>
        <w:t>offset</w:t>
      </w:r>
      <w:r w:rsidR="00E139AB" w:rsidRPr="004B2C62">
        <w:rPr>
          <w:rFonts w:eastAsiaTheme="minorEastAsia"/>
          <w:bCs/>
          <w:szCs w:val="20"/>
          <w:lang w:eastAsia="zh-CN"/>
        </w:rPr>
        <w:t xml:space="preserve"> list</w:t>
      </w:r>
      <w:r w:rsidR="00CB0DBF" w:rsidRPr="004B2C62">
        <w:rPr>
          <w:rFonts w:eastAsiaTheme="minorEastAsia"/>
          <w:bCs/>
          <w:szCs w:val="20"/>
          <w:lang w:eastAsia="zh-CN"/>
        </w:rPr>
        <w:t xml:space="preserve"> </w:t>
      </w:r>
      <w:r w:rsidRPr="004B2C62">
        <w:rPr>
          <w:rFonts w:eastAsiaTheme="minorEastAsia"/>
          <w:bCs/>
          <w:szCs w:val="20"/>
          <w:lang w:eastAsia="zh-CN"/>
        </w:rPr>
        <w:t xml:space="preserve">should be supported. In current specification, </w:t>
      </w:r>
      <w:r w:rsidR="00CB0DBF" w:rsidRPr="004B2C62">
        <w:rPr>
          <w:rFonts w:eastAsiaTheme="minorEastAsia"/>
          <w:bCs/>
          <w:szCs w:val="20"/>
          <w:lang w:eastAsia="zh-CN"/>
        </w:rPr>
        <w:t xml:space="preserve">the FH offsets are configured via higher layer parameter </w:t>
      </w:r>
      <w:proofErr w:type="spellStart"/>
      <w:r w:rsidR="00CB0DBF" w:rsidRPr="004B2C62">
        <w:rPr>
          <w:i/>
        </w:rPr>
        <w:t>frequencyHoppingOffsetLists</w:t>
      </w:r>
      <w:proofErr w:type="spellEnd"/>
      <w:r w:rsidR="00CB0DBF" w:rsidRPr="004B2C62">
        <w:t>, and:</w:t>
      </w:r>
    </w:p>
    <w:p w:rsidR="00CB0DBF" w:rsidRPr="004B2C62" w:rsidRDefault="00CB0DBF" w:rsidP="00CB0DBF">
      <w:pPr>
        <w:pStyle w:val="B1"/>
        <w:rPr>
          <w:rFonts w:eastAsia="MS Mincho"/>
          <w:lang w:val="en-US" w:eastAsia="ja-JP"/>
        </w:rPr>
      </w:pPr>
      <w:r w:rsidRPr="004B2C62">
        <w:rPr>
          <w:rFonts w:eastAsia="MS Mincho"/>
          <w:lang w:val="en-US" w:eastAsia="ja-JP"/>
        </w:rPr>
        <w:t>-</w:t>
      </w:r>
      <w:r w:rsidRPr="004B2C62">
        <w:rPr>
          <w:rFonts w:eastAsia="MS Mincho"/>
          <w:lang w:val="en-US" w:eastAsia="ja-JP"/>
        </w:rPr>
        <w:tab/>
        <w:t>When the size of the active BWP is less than 50 PRBs, one of two higher layer configured offsets is indicated in the UL grant.</w:t>
      </w:r>
    </w:p>
    <w:p w:rsidR="00CB0DBF" w:rsidRPr="004B2C62" w:rsidRDefault="00CB0DBF" w:rsidP="00CB0DBF">
      <w:pPr>
        <w:pStyle w:val="B1"/>
        <w:rPr>
          <w:rFonts w:eastAsia="MS Mincho"/>
          <w:lang w:val="en-US" w:eastAsia="ja-JP"/>
        </w:rPr>
      </w:pPr>
      <w:r w:rsidRPr="004B2C62">
        <w:rPr>
          <w:rFonts w:eastAsia="MS Mincho"/>
          <w:lang w:val="en-US" w:eastAsia="ja-JP"/>
        </w:rPr>
        <w:t>-</w:t>
      </w:r>
      <w:r w:rsidRPr="004B2C62">
        <w:rPr>
          <w:rFonts w:eastAsia="MS Mincho"/>
          <w:lang w:val="en-US" w:eastAsia="ja-JP"/>
        </w:rPr>
        <w:tab/>
        <w:t>When the size of the active BWP is equal to or greater than 50 PRBs, one of four higher layer configured offsets is indicated in the UL grant.</w:t>
      </w:r>
    </w:p>
    <w:p w:rsidR="00CB0DBF" w:rsidRPr="004B2C62" w:rsidRDefault="00CB0DBF" w:rsidP="006025B4">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I</w:t>
      </w:r>
      <w:r w:rsidRPr="004B2C62">
        <w:rPr>
          <w:rFonts w:eastAsiaTheme="minorEastAsia"/>
          <w:bCs/>
          <w:szCs w:val="20"/>
          <w:lang w:eastAsia="zh-CN"/>
        </w:rPr>
        <w:t xml:space="preserve">f separate configuration of FH offsets for PUSCH transmissions in SBFD symbols and non-SBFD symbols is supported, then RAN1 should further discuss </w:t>
      </w:r>
      <w:r w:rsidR="00E139AB" w:rsidRPr="004B2C62">
        <w:rPr>
          <w:rFonts w:eastAsiaTheme="minorEastAsia"/>
          <w:bCs/>
          <w:szCs w:val="20"/>
          <w:lang w:eastAsia="zh-CN"/>
        </w:rPr>
        <w:t xml:space="preserve">whether </w:t>
      </w:r>
      <w:r w:rsidRPr="004B2C62">
        <w:rPr>
          <w:rFonts w:eastAsiaTheme="minorEastAsia"/>
          <w:bCs/>
          <w:szCs w:val="20"/>
          <w:lang w:eastAsia="zh-CN"/>
        </w:rPr>
        <w:t xml:space="preserve">the number of FH offsets configured for SBFD symbols is determined based on the BWP size or the UL usable PRB size. Furthermore, it should be further studied </w:t>
      </w:r>
      <w:r w:rsidR="008F1E9A" w:rsidRPr="004B2C62">
        <w:rPr>
          <w:rFonts w:eastAsiaTheme="minorEastAsia"/>
          <w:bCs/>
          <w:szCs w:val="20"/>
          <w:lang w:eastAsia="zh-CN"/>
        </w:rPr>
        <w:t xml:space="preserve">the </w:t>
      </w:r>
      <w:r w:rsidR="003C3153" w:rsidRPr="004B2C62">
        <w:rPr>
          <w:rFonts w:eastAsiaTheme="minorEastAsia"/>
          <w:bCs/>
          <w:szCs w:val="20"/>
          <w:lang w:eastAsia="zh-CN"/>
        </w:rPr>
        <w:t>DCI field</w:t>
      </w:r>
      <w:r w:rsidR="008F1E9A" w:rsidRPr="004B2C62">
        <w:rPr>
          <w:rFonts w:eastAsiaTheme="minorEastAsia"/>
          <w:bCs/>
          <w:szCs w:val="20"/>
          <w:lang w:eastAsia="zh-CN"/>
        </w:rPr>
        <w:t xml:space="preserve"> </w:t>
      </w:r>
      <w:r w:rsidR="003C3153" w:rsidRPr="004B2C62">
        <w:rPr>
          <w:rFonts w:eastAsiaTheme="minorEastAsia"/>
          <w:bCs/>
          <w:szCs w:val="20"/>
          <w:lang w:eastAsia="zh-CN"/>
        </w:rPr>
        <w:t>for indication of FH offset</w:t>
      </w:r>
      <w:r w:rsidR="008F1E9A" w:rsidRPr="004B2C62">
        <w:rPr>
          <w:rFonts w:eastAsiaTheme="minorEastAsia"/>
          <w:bCs/>
          <w:szCs w:val="20"/>
          <w:lang w:eastAsia="zh-CN"/>
        </w:rPr>
        <w:t xml:space="preserve"> </w:t>
      </w:r>
      <w:r w:rsidR="003C3153" w:rsidRPr="004B2C62">
        <w:rPr>
          <w:rFonts w:eastAsiaTheme="minorEastAsia"/>
          <w:bCs/>
          <w:szCs w:val="20"/>
          <w:lang w:eastAsia="zh-CN"/>
        </w:rPr>
        <w:t xml:space="preserve">is shared or separated between SBFD symbol and non-SBFD symbol. To limit the DCI payload size, shared field is preferred and </w:t>
      </w:r>
      <w:r w:rsidR="00C4491D" w:rsidRPr="004B2C62">
        <w:rPr>
          <w:rFonts w:eastAsiaTheme="minorEastAsia"/>
          <w:bCs/>
          <w:szCs w:val="20"/>
          <w:lang w:eastAsia="zh-CN"/>
        </w:rPr>
        <w:t xml:space="preserve">the bit width of the shared field is determined based on the maximum number of FH offsets in the two lists with </w:t>
      </w:r>
      <w:r w:rsidR="003C3153" w:rsidRPr="004B2C62">
        <w:rPr>
          <w:rFonts w:eastAsiaTheme="minorEastAsia"/>
          <w:bCs/>
          <w:szCs w:val="20"/>
          <w:lang w:eastAsia="zh-CN"/>
        </w:rPr>
        <w:t>one codepoint of the indication field point</w:t>
      </w:r>
      <w:r w:rsidR="007556FD" w:rsidRPr="004B2C62">
        <w:rPr>
          <w:rFonts w:eastAsiaTheme="minorEastAsia"/>
          <w:bCs/>
          <w:szCs w:val="20"/>
          <w:lang w:eastAsia="zh-CN"/>
        </w:rPr>
        <w:t>ing</w:t>
      </w:r>
      <w:r w:rsidR="003C3153" w:rsidRPr="004B2C62">
        <w:rPr>
          <w:rFonts w:eastAsiaTheme="minorEastAsia"/>
          <w:bCs/>
          <w:szCs w:val="20"/>
          <w:lang w:eastAsia="zh-CN"/>
        </w:rPr>
        <w:t xml:space="preserve"> to separate FH offset in the two FH offset lists.</w:t>
      </w:r>
    </w:p>
    <w:p w:rsidR="00E139AB" w:rsidRPr="004B2C62" w:rsidRDefault="00E139AB" w:rsidP="006025B4">
      <w:pPr>
        <w:pStyle w:val="BodyText"/>
        <w:spacing w:beforeLines="50" w:line="288" w:lineRule="auto"/>
        <w:rPr>
          <w:b/>
          <w:i/>
          <w:lang w:eastAsia="zh-CN"/>
        </w:rPr>
      </w:pPr>
      <w:r w:rsidRPr="004B2C62">
        <w:rPr>
          <w:b/>
          <w:i/>
          <w:lang w:eastAsia="zh-CN"/>
        </w:rPr>
        <w:t xml:space="preserve">Proposal </w:t>
      </w:r>
      <w:r w:rsidR="00AB674B" w:rsidRPr="004B2C62">
        <w:rPr>
          <w:b/>
          <w:i/>
          <w:lang w:eastAsia="zh-CN"/>
        </w:rPr>
        <w:t>18</w:t>
      </w:r>
      <w:r w:rsidRPr="004B2C62">
        <w:rPr>
          <w:b/>
          <w:i/>
          <w:lang w:eastAsia="zh-CN"/>
        </w:rPr>
        <w:t>: Support separate configuration of FH offset list for PUSCH transmissions in SBFD symbols and non-SBFD symbols.</w:t>
      </w:r>
    </w:p>
    <w:p w:rsidR="00E139AB" w:rsidRPr="004B2C62" w:rsidRDefault="00E139AB" w:rsidP="006025B4">
      <w:pPr>
        <w:pStyle w:val="BodyText"/>
        <w:spacing w:beforeLines="50" w:line="288" w:lineRule="auto"/>
        <w:rPr>
          <w:b/>
          <w:i/>
          <w:lang w:eastAsia="zh-CN"/>
        </w:rPr>
      </w:pPr>
      <w:r w:rsidRPr="004B2C62">
        <w:rPr>
          <w:b/>
          <w:i/>
          <w:lang w:eastAsia="zh-CN"/>
        </w:rPr>
        <w:t xml:space="preserve">Proposal </w:t>
      </w:r>
      <w:r w:rsidR="00AB674B" w:rsidRPr="004B2C62">
        <w:rPr>
          <w:b/>
          <w:i/>
          <w:lang w:eastAsia="zh-CN"/>
        </w:rPr>
        <w:t>19</w:t>
      </w:r>
      <w:r w:rsidRPr="004B2C62">
        <w:rPr>
          <w:b/>
          <w:i/>
          <w:lang w:eastAsia="zh-CN"/>
        </w:rPr>
        <w:t>: RAN1 further study whether the number of FH offsets configured for SBFD symbols is determined based on the BWP size or the UL usable PRB size</w:t>
      </w:r>
      <w:r w:rsidR="004E235D" w:rsidRPr="004B2C62">
        <w:rPr>
          <w:b/>
          <w:i/>
          <w:lang w:eastAsia="zh-CN"/>
        </w:rPr>
        <w:t>.</w:t>
      </w:r>
    </w:p>
    <w:p w:rsidR="004E235D" w:rsidRPr="004B2C62" w:rsidRDefault="004E235D" w:rsidP="006025B4">
      <w:pPr>
        <w:pStyle w:val="BodyText"/>
        <w:spacing w:beforeLines="50" w:line="288" w:lineRule="auto"/>
        <w:rPr>
          <w:rFonts w:eastAsiaTheme="minorEastAsia"/>
          <w:bCs/>
          <w:szCs w:val="20"/>
          <w:lang w:eastAsia="zh-CN"/>
        </w:rPr>
      </w:pPr>
      <w:r w:rsidRPr="004B2C62">
        <w:rPr>
          <w:b/>
          <w:i/>
          <w:lang w:eastAsia="zh-CN"/>
        </w:rPr>
        <w:t xml:space="preserve">Proposal </w:t>
      </w:r>
      <w:r w:rsidR="00AB674B" w:rsidRPr="004B2C62">
        <w:rPr>
          <w:b/>
          <w:i/>
          <w:lang w:eastAsia="zh-CN"/>
        </w:rPr>
        <w:t>20</w:t>
      </w:r>
      <w:r w:rsidRPr="004B2C62">
        <w:rPr>
          <w:b/>
          <w:i/>
          <w:lang w:eastAsia="zh-CN"/>
        </w:rPr>
        <w:t xml:space="preserve">: </w:t>
      </w:r>
      <w:r w:rsidR="00E548E1" w:rsidRPr="004B2C62">
        <w:rPr>
          <w:b/>
          <w:i/>
          <w:lang w:eastAsia="zh-CN"/>
        </w:rPr>
        <w:t>The frequency hopping indication field in DCI is shared between SBFD symbol and non-SBFD symbol.</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PDSCH</w:t>
      </w:r>
    </w:p>
    <w:p w:rsidR="0082248B"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For SPS PDSCH or PDSCH with repetitions, </w:t>
      </w:r>
      <w:r w:rsidR="0082248B" w:rsidRPr="004B2C62">
        <w:rPr>
          <w:rFonts w:eastAsiaTheme="minorEastAsia"/>
          <w:bCs/>
          <w:szCs w:val="20"/>
          <w:lang w:eastAsia="zh-CN"/>
        </w:rPr>
        <w:t>the following agreement was made in last RAN1 meeting:</w:t>
      </w:r>
    </w:p>
    <w:tbl>
      <w:tblPr>
        <w:tblStyle w:val="TableGrid"/>
        <w:tblW w:w="0" w:type="auto"/>
        <w:tblLook w:val="04A0"/>
      </w:tblPr>
      <w:tblGrid>
        <w:gridCol w:w="9060"/>
      </w:tblGrid>
      <w:tr w:rsidR="004B2C62" w:rsidRPr="004B2C62" w:rsidTr="0082248B">
        <w:tc>
          <w:tcPr>
            <w:tcW w:w="9060" w:type="dxa"/>
          </w:tcPr>
          <w:p w:rsidR="0082248B" w:rsidRPr="004B2C62" w:rsidRDefault="0082248B" w:rsidP="00522B66">
            <w:pPr>
              <w:spacing w:after="0" w:line="288" w:lineRule="auto"/>
              <w:rPr>
                <w:rFonts w:eastAsia="Malgun Gothic"/>
                <w:b/>
                <w:highlight w:val="green"/>
                <w:lang w:eastAsia="zh-CN"/>
              </w:rPr>
            </w:pPr>
            <w:r w:rsidRPr="004B2C62">
              <w:rPr>
                <w:rFonts w:eastAsia="Malgun Gothic"/>
                <w:b/>
                <w:highlight w:val="green"/>
                <w:lang w:eastAsia="zh-CN"/>
              </w:rPr>
              <w:t>Agreement</w:t>
            </w:r>
          </w:p>
          <w:p w:rsidR="0082248B" w:rsidRPr="004B2C62" w:rsidRDefault="0082248B" w:rsidP="00522B66">
            <w:pPr>
              <w:spacing w:after="0" w:line="288" w:lineRule="auto"/>
              <w:rPr>
                <w:rFonts w:eastAsia="Malgun Gothic"/>
                <w:bCs/>
                <w:lang w:eastAsia="zh-CN"/>
              </w:rPr>
            </w:pPr>
            <w:r w:rsidRPr="004B2C62">
              <w:rPr>
                <w:rFonts w:eastAsia="Malgun Gothic"/>
                <w:bCs/>
                <w:lang w:eastAsia="zh-CN"/>
              </w:rPr>
              <w:t>For an SPS PDSCH configuration</w:t>
            </w:r>
            <w:r w:rsidRPr="004B2C62">
              <w:rPr>
                <w:rFonts w:eastAsia="Malgun Gothic" w:hint="eastAsia"/>
                <w:bCs/>
                <w:lang w:eastAsia="zh-CN"/>
              </w:rPr>
              <w:t xml:space="preserve"> without repetitions, if the</w:t>
            </w:r>
            <w:r w:rsidRPr="004B2C62">
              <w:rPr>
                <w:rFonts w:eastAsia="Malgun Gothic"/>
                <w:bCs/>
                <w:lang w:eastAsia="zh-CN"/>
              </w:rPr>
              <w:t xml:space="preserve"> reception occasions </w:t>
            </w:r>
            <w:r w:rsidRPr="004B2C62">
              <w:rPr>
                <w:rFonts w:eastAsia="Malgun Gothic" w:hint="eastAsia"/>
                <w:bCs/>
                <w:lang w:eastAsia="zh-CN"/>
              </w:rPr>
              <w:t xml:space="preserve">are </w:t>
            </w:r>
            <w:r w:rsidRPr="004B2C62">
              <w:rPr>
                <w:rFonts w:eastAsia="Malgun Gothic"/>
                <w:bCs/>
                <w:lang w:eastAsia="zh-CN"/>
              </w:rPr>
              <w:t xml:space="preserve">across SBFD symbols and non-SBFD symbols where each reception occasion has either all SBFD or all non-SBFD symbols, </w:t>
            </w:r>
            <w:r w:rsidRPr="004B2C62">
              <w:rPr>
                <w:rFonts w:eastAsia="Malgun Gothic" w:cs="Times"/>
                <w:lang w:eastAsia="zh-CN"/>
              </w:rPr>
              <w:t>d</w:t>
            </w:r>
            <w:r w:rsidRPr="004B2C62">
              <w:rPr>
                <w:rFonts w:eastAsia="Malgun Gothic"/>
                <w:lang w:eastAsia="zh-CN"/>
              </w:rPr>
              <w:t>iscuss and decide whether/which of</w:t>
            </w:r>
            <w:r w:rsidRPr="004B2C62">
              <w:rPr>
                <w:rFonts w:eastAsia="Malgun Gothic"/>
                <w:bCs/>
                <w:lang w:eastAsia="zh-CN"/>
              </w:rPr>
              <w:t xml:space="preserve"> the following option</w:t>
            </w:r>
            <w:r w:rsidRPr="004B2C62">
              <w:rPr>
                <w:rFonts w:eastAsia="Malgun Gothic" w:hint="eastAsia"/>
                <w:bCs/>
                <w:lang w:eastAsia="zh-CN"/>
              </w:rPr>
              <w:t>(</w:t>
            </w:r>
            <w:r w:rsidRPr="004B2C62">
              <w:rPr>
                <w:rFonts w:eastAsia="Malgun Gothic"/>
                <w:bCs/>
                <w:lang w:eastAsia="zh-CN"/>
              </w:rPr>
              <w:t>s</w:t>
            </w:r>
            <w:r w:rsidRPr="004B2C62">
              <w:rPr>
                <w:rFonts w:eastAsia="Malgun Gothic" w:hint="eastAsia"/>
                <w:bCs/>
                <w:lang w:eastAsia="zh-CN"/>
              </w:rPr>
              <w:t>)</w:t>
            </w:r>
            <w:r w:rsidRPr="004B2C62">
              <w:rPr>
                <w:rFonts w:eastAsia="Malgun Gothic"/>
                <w:lang w:eastAsia="zh-CN"/>
              </w:rPr>
              <w:t xml:space="preserve"> </w:t>
            </w:r>
            <w:r w:rsidRPr="004B2C62">
              <w:rPr>
                <w:rFonts w:eastAsia="Malgun Gothic" w:hint="eastAsia"/>
                <w:lang w:eastAsia="zh-CN"/>
              </w:rPr>
              <w:t>are</w:t>
            </w:r>
            <w:r w:rsidRPr="004B2C62">
              <w:rPr>
                <w:rFonts w:eastAsia="Malgun Gothic"/>
                <w:lang w:eastAsia="zh-CN"/>
              </w:rPr>
              <w:t xml:space="preserve"> supported</w:t>
            </w:r>
            <w:r w:rsidRPr="004B2C62">
              <w:rPr>
                <w:rFonts w:eastAsia="Malgun Gothic"/>
                <w:bCs/>
                <w:lang w:eastAsia="zh-CN"/>
              </w:rPr>
              <w:t xml:space="preserve">. </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 xml:space="preserve">Option 1: Separate resource </w:t>
            </w:r>
            <w:r w:rsidRPr="004B2C62">
              <w:rPr>
                <w:rFonts w:eastAsia="Malgun Gothic" w:hint="eastAsia"/>
                <w:lang w:eastAsia="zh-CN"/>
              </w:rPr>
              <w:t xml:space="preserve">allocations </w:t>
            </w:r>
            <w:r w:rsidRPr="004B2C62">
              <w:rPr>
                <w:rFonts w:eastAsia="Malgun Gothic"/>
                <w:lang w:eastAsia="zh-CN"/>
              </w:rPr>
              <w:t>for SBFD symbols and non-SBFD symbols</w:t>
            </w:r>
          </w:p>
          <w:p w:rsidR="0082248B" w:rsidRPr="004B2C62" w:rsidRDefault="0082248B" w:rsidP="00522B66">
            <w:pPr>
              <w:numPr>
                <w:ilvl w:val="1"/>
                <w:numId w:val="26"/>
              </w:numPr>
              <w:spacing w:after="0" w:line="288" w:lineRule="auto"/>
              <w:rPr>
                <w:rFonts w:eastAsia="Malgun Gothic" w:cs="Times"/>
                <w:lang w:eastAsia="zh-CN"/>
              </w:rPr>
            </w:pPr>
            <w:r w:rsidRPr="004B2C62">
              <w:rPr>
                <w:rFonts w:eastAsia="Malgun Gothic" w:cs="Times"/>
                <w:lang w:eastAsia="zh-CN"/>
              </w:rPr>
              <w:t>FFS other separate configurations for SBFD symbols and non-SBFD symbols</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Option 2: Single resource configuration/indication for one symbol type (SBFD or non-SBFD symbol) and RB offset(s) configuration/indication/determination to determine resource for the other symbol type</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Option 3: An SPS PDSCH reception occasion overlapping with RBs outside DL usable PRBs in SBFD symbols is invalid</w:t>
            </w:r>
            <w:r w:rsidRPr="004B2C62">
              <w:rPr>
                <w:rFonts w:eastAsia="Malgun Gothic" w:hint="eastAsia"/>
                <w:lang w:eastAsia="zh-CN"/>
              </w:rPr>
              <w:t xml:space="preserve"> </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hint="eastAsia"/>
                <w:lang w:eastAsia="zh-CN"/>
              </w:rPr>
              <w:t xml:space="preserve">Option 4: Only </w:t>
            </w:r>
            <w:r w:rsidRPr="004B2C62">
              <w:rPr>
                <w:rFonts w:eastAsia="Malgun Gothic"/>
                <w:lang w:eastAsia="zh-CN"/>
              </w:rPr>
              <w:t>SPS PDSCH reception occasion</w:t>
            </w:r>
            <w:r w:rsidRPr="004B2C62">
              <w:rPr>
                <w:rFonts w:eastAsia="Malgun Gothic" w:hint="eastAsia"/>
                <w:lang w:eastAsia="zh-CN"/>
              </w:rPr>
              <w:t xml:space="preserve"> in one symbol type is valid and </w:t>
            </w:r>
            <w:r w:rsidRPr="004B2C62">
              <w:rPr>
                <w:rFonts w:eastAsia="Malgun Gothic"/>
                <w:lang w:eastAsia="zh-CN"/>
              </w:rPr>
              <w:t>SPS PDSCH reception occasion</w:t>
            </w:r>
            <w:r w:rsidRPr="004B2C62">
              <w:rPr>
                <w:rFonts w:eastAsia="Malgun Gothic" w:hint="eastAsia"/>
                <w:lang w:eastAsia="zh-CN"/>
              </w:rPr>
              <w:t xml:space="preserve"> in the other symbol type is invalid </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hint="eastAsia"/>
                <w:lang w:eastAsia="zh-CN"/>
              </w:rPr>
              <w:t>Option 5: Only the assigned PRBs within DL usable PRBs in SBFD symbols are considered to be valid for SPS PDSCH</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Other options are not precluded</w:t>
            </w:r>
          </w:p>
          <w:p w:rsidR="0082248B" w:rsidRPr="004B2C62" w:rsidRDefault="0082248B" w:rsidP="00522B66">
            <w:pPr>
              <w:spacing w:after="0" w:line="288" w:lineRule="auto"/>
              <w:rPr>
                <w:rFonts w:eastAsia="Malgun Gothic"/>
                <w:b/>
                <w:highlight w:val="green"/>
                <w:lang w:eastAsia="zh-CN"/>
              </w:rPr>
            </w:pPr>
            <w:r w:rsidRPr="004B2C62">
              <w:rPr>
                <w:rFonts w:eastAsia="Malgun Gothic"/>
                <w:b/>
                <w:highlight w:val="green"/>
                <w:lang w:eastAsia="zh-CN"/>
              </w:rPr>
              <w:t>Agreement</w:t>
            </w:r>
          </w:p>
          <w:p w:rsidR="0082248B" w:rsidRPr="004B2C62" w:rsidRDefault="0082248B" w:rsidP="00522B66">
            <w:pPr>
              <w:spacing w:after="0" w:line="288" w:lineRule="auto"/>
              <w:rPr>
                <w:rFonts w:eastAsia="Malgun Gothic"/>
                <w:b/>
                <w:lang w:eastAsia="zh-CN"/>
              </w:rPr>
            </w:pPr>
            <w:r w:rsidRPr="004B2C62">
              <w:rPr>
                <w:rFonts w:eastAsia="Malgun Gothic"/>
                <w:bCs/>
                <w:lang w:eastAsia="zh-CN"/>
              </w:rPr>
              <w:t>For PDSCH repetitions across SBFD symbols and non-SBFD symbols</w:t>
            </w:r>
            <w:r w:rsidRPr="004B2C62">
              <w:rPr>
                <w:rFonts w:eastAsia="Malgun Gothic" w:hint="eastAsia"/>
                <w:bCs/>
                <w:lang w:eastAsia="zh-CN"/>
              </w:rPr>
              <w:t xml:space="preserve"> in different slots</w:t>
            </w:r>
            <w:r w:rsidRPr="004B2C62">
              <w:rPr>
                <w:rFonts w:eastAsia="Malgun Gothic"/>
                <w:bCs/>
                <w:lang w:eastAsia="zh-CN"/>
              </w:rPr>
              <w:t xml:space="preserve"> where each repetition has either all SBFD or all non-SBFD symbols</w:t>
            </w:r>
            <w:r w:rsidRPr="004B2C62">
              <w:rPr>
                <w:rFonts w:eastAsia="Malgun Gothic" w:hint="eastAsia"/>
                <w:bCs/>
                <w:lang w:eastAsia="zh-CN"/>
              </w:rPr>
              <w:t>, and f</w:t>
            </w:r>
            <w:r w:rsidRPr="004B2C62">
              <w:rPr>
                <w:rFonts w:eastAsia="Malgun Gothic"/>
                <w:bCs/>
                <w:lang w:eastAsia="zh-CN"/>
              </w:rPr>
              <w:t xml:space="preserve">or multi-PDSCH scheduled by a single DCI across SBFD symbols and non-SBFD symbols, where each PDSCH within a slot has either all SBFD or all non-SBFD symbols, </w:t>
            </w:r>
            <w:r w:rsidRPr="004B2C62">
              <w:rPr>
                <w:rFonts w:eastAsia="Malgun Gothic" w:cs="Times"/>
                <w:lang w:eastAsia="zh-CN"/>
              </w:rPr>
              <w:t>d</w:t>
            </w:r>
            <w:r w:rsidRPr="004B2C62">
              <w:rPr>
                <w:rFonts w:eastAsia="Malgun Gothic"/>
                <w:lang w:eastAsia="zh-CN"/>
              </w:rPr>
              <w:t>iscuss and decide whether/which of</w:t>
            </w:r>
            <w:r w:rsidRPr="004B2C62">
              <w:rPr>
                <w:rFonts w:eastAsia="Malgun Gothic"/>
                <w:bCs/>
                <w:lang w:eastAsia="zh-CN"/>
              </w:rPr>
              <w:t xml:space="preserve"> the following option</w:t>
            </w:r>
            <w:r w:rsidRPr="004B2C62">
              <w:rPr>
                <w:rFonts w:eastAsia="Malgun Gothic" w:hint="eastAsia"/>
                <w:bCs/>
                <w:lang w:eastAsia="zh-CN"/>
              </w:rPr>
              <w:t>(</w:t>
            </w:r>
            <w:r w:rsidRPr="004B2C62">
              <w:rPr>
                <w:rFonts w:eastAsia="Malgun Gothic"/>
                <w:bCs/>
                <w:lang w:eastAsia="zh-CN"/>
              </w:rPr>
              <w:t>s</w:t>
            </w:r>
            <w:r w:rsidRPr="004B2C62">
              <w:rPr>
                <w:rFonts w:eastAsia="Malgun Gothic" w:hint="eastAsia"/>
                <w:bCs/>
                <w:lang w:eastAsia="zh-CN"/>
              </w:rPr>
              <w:t>)</w:t>
            </w:r>
            <w:r w:rsidRPr="004B2C62">
              <w:rPr>
                <w:rFonts w:eastAsia="Malgun Gothic"/>
                <w:lang w:eastAsia="zh-CN"/>
              </w:rPr>
              <w:t xml:space="preserve"> </w:t>
            </w:r>
            <w:r w:rsidRPr="004B2C62">
              <w:rPr>
                <w:rFonts w:eastAsia="Malgun Gothic" w:hint="eastAsia"/>
                <w:lang w:eastAsia="zh-CN"/>
              </w:rPr>
              <w:t>are</w:t>
            </w:r>
            <w:r w:rsidRPr="004B2C62">
              <w:rPr>
                <w:rFonts w:eastAsia="Malgun Gothic"/>
                <w:lang w:eastAsia="zh-CN"/>
              </w:rPr>
              <w:t xml:space="preserve"> supported</w:t>
            </w:r>
            <w:r w:rsidRPr="004B2C62">
              <w:rPr>
                <w:rFonts w:eastAsia="Malgun Gothic"/>
                <w:bCs/>
                <w:lang w:eastAsia="zh-CN"/>
              </w:rPr>
              <w:t xml:space="preserve">. </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 xml:space="preserve">Option 1: </w:t>
            </w:r>
            <w:r w:rsidRPr="004B2C62">
              <w:rPr>
                <w:rFonts w:eastAsia="Malgun Gothic" w:hint="eastAsia"/>
                <w:lang w:eastAsia="zh-CN"/>
              </w:rPr>
              <w:t>Separate FDRA configuration/indications/interpretations for SBFD symbols and non-SBFD symbols</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hint="eastAsia"/>
                <w:lang w:eastAsia="zh-CN"/>
              </w:rPr>
              <w:t xml:space="preserve">Option 2: </w:t>
            </w:r>
            <w:r w:rsidRPr="004B2C62">
              <w:rPr>
                <w:rFonts w:eastAsia="Malgun Gothic"/>
                <w:lang w:eastAsia="zh-CN"/>
              </w:rPr>
              <w:t xml:space="preserve">Single </w:t>
            </w:r>
            <w:r w:rsidRPr="004B2C62">
              <w:rPr>
                <w:rFonts w:eastAsia="Malgun Gothic" w:hint="eastAsia"/>
                <w:lang w:eastAsia="zh-CN"/>
              </w:rPr>
              <w:t>FDRA</w:t>
            </w:r>
            <w:r w:rsidRPr="004B2C62">
              <w:rPr>
                <w:rFonts w:eastAsia="Malgun Gothic"/>
                <w:lang w:eastAsia="zh-CN"/>
              </w:rPr>
              <w:t xml:space="preserve"> configuration/indication for one symbol type (SBFD or non-SBFD symbol) </w:t>
            </w:r>
            <w:r w:rsidRPr="004B2C62">
              <w:rPr>
                <w:rFonts w:eastAsia="Malgun Gothic"/>
                <w:lang w:eastAsia="zh-CN"/>
              </w:rPr>
              <w:lastRenderedPageBreak/>
              <w:t>and RB offset(s) configuration/indication</w:t>
            </w:r>
            <w:r w:rsidRPr="004B2C62">
              <w:rPr>
                <w:rFonts w:eastAsia="Malgun Gothic" w:hint="eastAsia"/>
                <w:lang w:eastAsia="zh-CN"/>
              </w:rPr>
              <w:t>/determination</w:t>
            </w:r>
            <w:r w:rsidRPr="004B2C62">
              <w:rPr>
                <w:rFonts w:eastAsia="Malgun Gothic"/>
                <w:lang w:eastAsia="zh-CN"/>
              </w:rPr>
              <w:t xml:space="preserve"> to determine resource for the other symbol type </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 xml:space="preserve">Option </w:t>
            </w:r>
            <w:r w:rsidRPr="004B2C62">
              <w:rPr>
                <w:rFonts w:eastAsia="Malgun Gothic" w:hint="eastAsia"/>
                <w:lang w:eastAsia="zh-CN"/>
              </w:rPr>
              <w:t>3</w:t>
            </w:r>
            <w:r w:rsidRPr="004B2C62">
              <w:rPr>
                <w:rFonts w:eastAsia="Malgun Gothic"/>
                <w:lang w:eastAsia="zh-CN"/>
              </w:rPr>
              <w:t xml:space="preserve">: A PDSCH </w:t>
            </w:r>
            <w:r w:rsidRPr="004B2C62">
              <w:rPr>
                <w:rFonts w:eastAsia="Malgun Gothic" w:hint="eastAsia"/>
                <w:lang w:eastAsia="zh-CN"/>
              </w:rPr>
              <w:t>in a slot</w:t>
            </w:r>
            <w:r w:rsidRPr="004B2C62">
              <w:rPr>
                <w:rFonts w:eastAsia="Malgun Gothic"/>
                <w:lang w:eastAsia="zh-CN"/>
              </w:rPr>
              <w:t xml:space="preserve"> overlapping with RBs outside DL usable PRBs in SBFD symbols is </w:t>
            </w:r>
            <w:r w:rsidRPr="004B2C62">
              <w:rPr>
                <w:rFonts w:eastAsia="Malgun Gothic" w:hint="eastAsia"/>
                <w:lang w:eastAsia="zh-CN"/>
              </w:rPr>
              <w:t>invalid, e.g. the PDSCH in the slot is dropped</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 xml:space="preserve">Option </w:t>
            </w:r>
            <w:r w:rsidRPr="004B2C62">
              <w:rPr>
                <w:rFonts w:eastAsia="Malgun Gothic" w:hint="eastAsia"/>
                <w:lang w:eastAsia="zh-CN"/>
              </w:rPr>
              <w:t>4</w:t>
            </w:r>
            <w:r w:rsidRPr="004B2C62">
              <w:rPr>
                <w:rFonts w:eastAsia="Malgun Gothic"/>
                <w:lang w:eastAsia="zh-CN"/>
              </w:rPr>
              <w:t xml:space="preserve">: </w:t>
            </w:r>
            <w:r w:rsidRPr="004B2C62">
              <w:rPr>
                <w:rFonts w:eastAsia="Malgun Gothic" w:hint="eastAsia"/>
                <w:lang w:eastAsia="zh-CN"/>
              </w:rPr>
              <w:t>Only PDSCH in one symbol type is valid and PDSCH in the other symbol type is invalid</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hint="eastAsia"/>
                <w:lang w:eastAsia="zh-CN"/>
              </w:rPr>
              <w:t>Option 5: For a</w:t>
            </w:r>
            <w:r w:rsidRPr="004B2C62">
              <w:rPr>
                <w:rFonts w:eastAsia="Malgun Gothic"/>
                <w:lang w:eastAsia="zh-CN"/>
              </w:rPr>
              <w:t xml:space="preserve"> PDSCH </w:t>
            </w:r>
            <w:r w:rsidRPr="004B2C62">
              <w:rPr>
                <w:rFonts w:eastAsia="Malgun Gothic" w:hint="eastAsia"/>
                <w:lang w:eastAsia="zh-CN"/>
              </w:rPr>
              <w:t>in a slot</w:t>
            </w:r>
            <w:r w:rsidRPr="004B2C62">
              <w:rPr>
                <w:rFonts w:eastAsia="Malgun Gothic"/>
                <w:lang w:eastAsia="zh-CN"/>
              </w:rPr>
              <w:t xml:space="preserve"> overlapping with RBs outside DL usable PRBs in SBFD symbols</w:t>
            </w:r>
            <w:r w:rsidRPr="004B2C62">
              <w:rPr>
                <w:rFonts w:eastAsia="Malgun Gothic" w:hint="eastAsia"/>
                <w:lang w:eastAsia="zh-CN"/>
              </w:rPr>
              <w:t xml:space="preserve">, only the assigned PRBs </w:t>
            </w:r>
            <w:r w:rsidRPr="004B2C62">
              <w:rPr>
                <w:rFonts w:eastAsia="Malgun Gothic"/>
                <w:lang w:eastAsia="zh-CN"/>
              </w:rPr>
              <w:t>within</w:t>
            </w:r>
            <w:r w:rsidRPr="004B2C62">
              <w:rPr>
                <w:rFonts w:eastAsia="Malgun Gothic" w:hint="eastAsia"/>
                <w:lang w:eastAsia="zh-CN"/>
              </w:rPr>
              <w:t xml:space="preserve"> DL</w:t>
            </w:r>
            <w:r w:rsidRPr="004B2C62">
              <w:rPr>
                <w:rFonts w:eastAsia="Malgun Gothic"/>
                <w:lang w:eastAsia="zh-CN"/>
              </w:rPr>
              <w:t xml:space="preserve"> usable PRBs are considered to be</w:t>
            </w:r>
            <w:r w:rsidRPr="004B2C62">
              <w:rPr>
                <w:rFonts w:eastAsia="Malgun Gothic" w:hint="eastAsia"/>
                <w:lang w:eastAsia="zh-CN"/>
              </w:rPr>
              <w:t xml:space="preserve"> valid</w:t>
            </w:r>
            <w:r w:rsidRPr="004B2C62">
              <w:rPr>
                <w:rFonts w:eastAsia="Malgun Gothic"/>
                <w:lang w:eastAsia="zh-CN"/>
              </w:rPr>
              <w:t xml:space="preserve"> </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 xml:space="preserve">Option </w:t>
            </w:r>
            <w:r w:rsidRPr="004B2C62">
              <w:rPr>
                <w:rFonts w:eastAsia="Malgun Gothic" w:hint="eastAsia"/>
                <w:lang w:eastAsia="zh-CN"/>
              </w:rPr>
              <w:t>6</w:t>
            </w:r>
            <w:r w:rsidRPr="004B2C62">
              <w:rPr>
                <w:rFonts w:eastAsia="Malgun Gothic"/>
                <w:lang w:eastAsia="zh-CN"/>
              </w:rPr>
              <w:t>: gNB</w:t>
            </w:r>
            <w:r w:rsidRPr="004B2C62">
              <w:rPr>
                <w:rFonts w:eastAsia="Malgun Gothic" w:hint="eastAsia"/>
                <w:lang w:eastAsia="zh-CN"/>
              </w:rPr>
              <w:t xml:space="preserve"> does not</w:t>
            </w:r>
            <w:r w:rsidRPr="004B2C62">
              <w:rPr>
                <w:rFonts w:eastAsia="Malgun Gothic"/>
                <w:lang w:eastAsia="zh-CN"/>
              </w:rPr>
              <w:t xml:space="preserve"> schedul</w:t>
            </w:r>
            <w:r w:rsidRPr="004B2C62">
              <w:rPr>
                <w:rFonts w:eastAsia="Malgun Gothic" w:hint="eastAsia"/>
                <w:lang w:eastAsia="zh-CN"/>
              </w:rPr>
              <w:t>e any PDSCH in SBFD symbols in a slot to be overlapping with PRBs outside DL usable PRBs</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Other options are not precluded</w:t>
            </w:r>
          </w:p>
          <w:p w:rsidR="0082248B" w:rsidRPr="004B2C62" w:rsidRDefault="0082248B" w:rsidP="00522B66">
            <w:pPr>
              <w:numPr>
                <w:ilvl w:val="0"/>
                <w:numId w:val="25"/>
              </w:numPr>
              <w:spacing w:after="0" w:line="288" w:lineRule="auto"/>
              <w:rPr>
                <w:rFonts w:eastAsia="Malgun Gothic"/>
                <w:lang w:eastAsia="zh-CN"/>
              </w:rPr>
            </w:pPr>
            <w:r w:rsidRPr="004B2C62">
              <w:rPr>
                <w:rFonts w:eastAsia="Malgun Gothic"/>
                <w:lang w:eastAsia="zh-CN"/>
              </w:rPr>
              <w:t>FFS: Applicable conditions</w:t>
            </w:r>
          </w:p>
        </w:tc>
      </w:tr>
    </w:tbl>
    <w:p w:rsidR="000055B9" w:rsidRPr="004B2C62" w:rsidRDefault="003C7D97"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A</w:t>
      </w:r>
      <w:r w:rsidR="00A94034" w:rsidRPr="004B2C62">
        <w:rPr>
          <w:rFonts w:eastAsiaTheme="minorEastAsia"/>
          <w:bCs/>
          <w:szCs w:val="20"/>
          <w:lang w:eastAsia="zh-CN"/>
        </w:rPr>
        <w:t>s</w:t>
      </w:r>
      <w:r w:rsidR="009C61DB" w:rsidRPr="004B2C62">
        <w:rPr>
          <w:rFonts w:eastAsiaTheme="minorEastAsia"/>
          <w:bCs/>
          <w:szCs w:val="20"/>
          <w:lang w:eastAsia="zh-CN"/>
        </w:rPr>
        <w:t xml:space="preserve"> agreed in last RAN1 meeting</w:t>
      </w:r>
      <w:r w:rsidR="00A94034" w:rsidRPr="004B2C62">
        <w:rPr>
          <w:rFonts w:eastAsiaTheme="minorEastAsia"/>
          <w:bCs/>
          <w:szCs w:val="20"/>
          <w:lang w:eastAsia="zh-CN"/>
        </w:rPr>
        <w:t xml:space="preserve">, if PDSCH is in SBFD slots and the frequency resources overlap with guard band or UL subband, rate matching around UL subband or guard band can be performed as shown in Figure </w:t>
      </w:r>
      <w:r w:rsidR="00537870" w:rsidRPr="004B2C62">
        <w:rPr>
          <w:rFonts w:eastAsiaTheme="minorEastAsia"/>
          <w:bCs/>
          <w:szCs w:val="20"/>
          <w:lang w:eastAsia="zh-CN"/>
        </w:rPr>
        <w:t>6</w:t>
      </w:r>
      <w:r w:rsidR="001F24E2" w:rsidRPr="004B2C62">
        <w:rPr>
          <w:rFonts w:eastAsiaTheme="minorEastAsia"/>
          <w:bCs/>
          <w:szCs w:val="20"/>
          <w:lang w:eastAsia="zh-CN"/>
        </w:rPr>
        <w:t>, that is, option 5 is preferred.</w:t>
      </w:r>
      <w:r w:rsidR="00F07D61" w:rsidRPr="004B2C62">
        <w:rPr>
          <w:rFonts w:eastAsiaTheme="minorEastAsia"/>
          <w:bCs/>
          <w:szCs w:val="20"/>
          <w:lang w:eastAsia="zh-CN"/>
        </w:rPr>
        <w:t xml:space="preserve"> </w:t>
      </w:r>
      <w:r w:rsidR="000055B9" w:rsidRPr="004B2C62">
        <w:rPr>
          <w:rFonts w:eastAsiaTheme="minorEastAsia"/>
          <w:bCs/>
          <w:szCs w:val="20"/>
          <w:lang w:eastAsia="zh-CN"/>
        </w:rPr>
        <w:t xml:space="preserve">And similar to PUSCH, the follow-up issue is how to determine the corresponding TBS, specifically, </w:t>
      </w:r>
    </w:p>
    <w:p w:rsidR="007A65E3" w:rsidRPr="004B2C62" w:rsidRDefault="000055B9" w:rsidP="006025B4">
      <w:pPr>
        <w:pStyle w:val="BodyText"/>
        <w:numPr>
          <w:ilvl w:val="0"/>
          <w:numId w:val="38"/>
        </w:numPr>
        <w:spacing w:beforeLines="50" w:line="288" w:lineRule="auto"/>
        <w:rPr>
          <w:rFonts w:eastAsiaTheme="minorEastAsia"/>
          <w:bCs/>
          <w:szCs w:val="20"/>
          <w:lang w:eastAsia="zh-CN"/>
        </w:rPr>
      </w:pPr>
      <w:r w:rsidRPr="004B2C62">
        <w:rPr>
          <w:rFonts w:eastAsiaTheme="minorEastAsia"/>
          <w:bCs/>
          <w:szCs w:val="20"/>
          <w:lang w:eastAsia="zh-CN"/>
        </w:rPr>
        <w:t>F</w:t>
      </w:r>
      <w:r w:rsidR="00F07D61" w:rsidRPr="004B2C62">
        <w:rPr>
          <w:rFonts w:eastAsiaTheme="minorEastAsia"/>
          <w:bCs/>
          <w:szCs w:val="20"/>
          <w:lang w:eastAsia="zh-CN"/>
        </w:rPr>
        <w:t xml:space="preserve">or SPS PDSCH, </w:t>
      </w:r>
      <w:r w:rsidR="00BB3A51" w:rsidRPr="004B2C62">
        <w:rPr>
          <w:rFonts w:eastAsiaTheme="minorEastAsia"/>
          <w:bCs/>
          <w:szCs w:val="20"/>
          <w:lang w:eastAsia="zh-CN"/>
        </w:rPr>
        <w:t>it is preferred that the TBS is separately determined for each PDSCH reception</w:t>
      </w:r>
      <w:r w:rsidRPr="004B2C62">
        <w:rPr>
          <w:rFonts w:eastAsiaTheme="minorEastAsia"/>
          <w:bCs/>
          <w:szCs w:val="20"/>
          <w:lang w:eastAsia="zh-CN"/>
        </w:rPr>
        <w:t>;</w:t>
      </w:r>
    </w:p>
    <w:p w:rsidR="000055B9" w:rsidRPr="004B2C62" w:rsidRDefault="000055B9" w:rsidP="006025B4">
      <w:pPr>
        <w:pStyle w:val="BodyText"/>
        <w:numPr>
          <w:ilvl w:val="0"/>
          <w:numId w:val="38"/>
        </w:numPr>
        <w:spacing w:beforeLines="50" w:line="288" w:lineRule="auto"/>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or PDSCH repetition, it is preferred that the TBS is determined based on the valid RB number of the first PDSCH repetition</w:t>
      </w:r>
      <w:r w:rsidR="00083B8F" w:rsidRPr="004B2C62">
        <w:rPr>
          <w:rFonts w:eastAsiaTheme="minorEastAsia"/>
          <w:bCs/>
          <w:szCs w:val="20"/>
          <w:lang w:eastAsia="zh-CN"/>
        </w:rPr>
        <w:t>.</w:t>
      </w:r>
    </w:p>
    <w:p w:rsidR="007A65E3" w:rsidRPr="004B2C62" w:rsidRDefault="001F24E2" w:rsidP="006025B4">
      <w:pPr>
        <w:pStyle w:val="BodyText"/>
        <w:spacing w:beforeLines="50" w:line="288" w:lineRule="auto"/>
        <w:jc w:val="center"/>
      </w:pPr>
      <w:r w:rsidRPr="004B2C62">
        <w:object w:dxaOrig="3080" w:dyaOrig="3421">
          <v:shape id="_x0000_i1030" type="#_x0000_t75" style="width:133.55pt;height:148.95pt" o:ole="">
            <v:imagedata r:id="rId17" o:title=""/>
          </v:shape>
          <o:OLEObject Type="Embed" ProgID="Visio.Drawing.15" ShapeID="_x0000_i1030" DrawAspect="Content" ObjectID="_1784539488" r:id="rId18"/>
        </w:object>
      </w:r>
    </w:p>
    <w:p w:rsidR="007A65E3" w:rsidRPr="004B2C62" w:rsidRDefault="00A94034" w:rsidP="006025B4">
      <w:pPr>
        <w:pStyle w:val="BodyText"/>
        <w:spacing w:beforeLines="50" w:line="288" w:lineRule="auto"/>
        <w:jc w:val="center"/>
        <w:rPr>
          <w:rFonts w:eastAsiaTheme="minorEastAsia"/>
          <w:bCs/>
          <w:szCs w:val="20"/>
          <w:lang w:eastAsia="zh-CN"/>
        </w:rPr>
      </w:pPr>
      <w:r w:rsidRPr="004B2C62">
        <w:rPr>
          <w:rFonts w:eastAsiaTheme="minorEastAsia"/>
          <w:bCs/>
          <w:szCs w:val="20"/>
          <w:lang w:eastAsia="zh-CN"/>
        </w:rPr>
        <w:t xml:space="preserve">Figure </w:t>
      </w:r>
      <w:r w:rsidR="00537870" w:rsidRPr="004B2C62">
        <w:rPr>
          <w:rFonts w:eastAsiaTheme="minorEastAsia"/>
          <w:bCs/>
          <w:szCs w:val="20"/>
          <w:lang w:eastAsia="zh-CN"/>
        </w:rPr>
        <w:t>6</w:t>
      </w:r>
      <w:r w:rsidRPr="004B2C62">
        <w:rPr>
          <w:rFonts w:eastAsiaTheme="minorEastAsia"/>
          <w:bCs/>
          <w:szCs w:val="20"/>
          <w:lang w:eastAsia="zh-CN"/>
        </w:rPr>
        <w:t>: An example of PDSCH repetition</w:t>
      </w:r>
    </w:p>
    <w:p w:rsidR="007A65E3" w:rsidRPr="004B2C62" w:rsidRDefault="00A94034" w:rsidP="006025B4">
      <w:pPr>
        <w:pStyle w:val="BodyText"/>
        <w:spacing w:beforeLines="50" w:line="288" w:lineRule="auto"/>
        <w:rPr>
          <w:b/>
          <w:i/>
          <w:lang w:eastAsia="zh-CN"/>
        </w:rPr>
      </w:pPr>
      <w:r w:rsidRPr="004B2C62">
        <w:rPr>
          <w:b/>
          <w:i/>
          <w:lang w:eastAsia="zh-CN"/>
        </w:rPr>
        <w:t xml:space="preserve">Proposal </w:t>
      </w:r>
      <w:r w:rsidR="000E7A0C" w:rsidRPr="004B2C62">
        <w:rPr>
          <w:b/>
          <w:i/>
          <w:lang w:eastAsia="zh-CN"/>
        </w:rPr>
        <w:t>21</w:t>
      </w:r>
      <w:r w:rsidRPr="004B2C62">
        <w:rPr>
          <w:b/>
          <w:i/>
          <w:lang w:eastAsia="zh-CN"/>
        </w:rPr>
        <w:t xml:space="preserve">: For </w:t>
      </w:r>
      <w:r w:rsidR="00F753C9" w:rsidRPr="004B2C62">
        <w:rPr>
          <w:b/>
          <w:i/>
          <w:lang w:eastAsia="zh-CN"/>
        </w:rPr>
        <w:t xml:space="preserve">SPS PDSCH and </w:t>
      </w:r>
      <w:r w:rsidRPr="004B2C62">
        <w:rPr>
          <w:b/>
          <w:i/>
          <w:lang w:eastAsia="zh-CN"/>
        </w:rPr>
        <w:t xml:space="preserve">PDSCH repetitions across SBFD symbols and non-SBFD symbols in different slots, support option </w:t>
      </w:r>
      <w:r w:rsidR="00F753C9" w:rsidRPr="004B2C62">
        <w:rPr>
          <w:b/>
          <w:i/>
          <w:lang w:eastAsia="zh-CN"/>
        </w:rPr>
        <w:t>5</w:t>
      </w:r>
      <w:r w:rsidRPr="004B2C62">
        <w:rPr>
          <w:b/>
          <w:i/>
          <w:lang w:eastAsia="zh-CN"/>
        </w:rPr>
        <w:t xml:space="preserve">: </w:t>
      </w:r>
      <w:r w:rsidR="00F753C9" w:rsidRPr="004B2C62">
        <w:rPr>
          <w:b/>
          <w:i/>
          <w:lang w:eastAsia="zh-CN"/>
        </w:rPr>
        <w:t>Only the assigned PRBs within DL usable PRBs in SBFD symbols are</w:t>
      </w:r>
      <w:r w:rsidR="004C53C3" w:rsidRPr="004B2C62">
        <w:rPr>
          <w:b/>
          <w:i/>
          <w:lang w:eastAsia="zh-CN"/>
        </w:rPr>
        <w:t xml:space="preserve"> </w:t>
      </w:r>
      <w:r w:rsidR="00F753C9" w:rsidRPr="004B2C62">
        <w:rPr>
          <w:b/>
          <w:i/>
          <w:lang w:eastAsia="zh-CN"/>
        </w:rPr>
        <w:t>considered to be valid for SPS PDSCH</w:t>
      </w:r>
      <w:r w:rsidR="006A7E9F" w:rsidRPr="004B2C62">
        <w:rPr>
          <w:b/>
          <w:i/>
          <w:lang w:eastAsia="zh-CN"/>
        </w:rPr>
        <w:t>. For the TBS determination:</w:t>
      </w:r>
    </w:p>
    <w:p w:rsidR="00DF5148" w:rsidRPr="004B2C62" w:rsidRDefault="006A7E9F" w:rsidP="006025B4">
      <w:pPr>
        <w:pStyle w:val="BodyText"/>
        <w:numPr>
          <w:ilvl w:val="0"/>
          <w:numId w:val="39"/>
        </w:numPr>
        <w:spacing w:beforeLines="50" w:line="288" w:lineRule="auto"/>
        <w:rPr>
          <w:rFonts w:eastAsiaTheme="minorEastAsia"/>
          <w:b/>
          <w:i/>
          <w:lang w:eastAsia="zh-CN"/>
        </w:rPr>
      </w:pPr>
      <w:r w:rsidRPr="004B2C62">
        <w:rPr>
          <w:rFonts w:eastAsiaTheme="minorEastAsia"/>
          <w:b/>
          <w:i/>
          <w:lang w:eastAsia="zh-CN"/>
        </w:rPr>
        <w:t>For SPS PDSCH, it is preferred that the TBS is separately determined for each PDSCH reception;</w:t>
      </w:r>
    </w:p>
    <w:p w:rsidR="006A7E9F" w:rsidRPr="004B2C62" w:rsidRDefault="006A7E9F" w:rsidP="006025B4">
      <w:pPr>
        <w:pStyle w:val="BodyText"/>
        <w:numPr>
          <w:ilvl w:val="0"/>
          <w:numId w:val="39"/>
        </w:numPr>
        <w:spacing w:beforeLines="50" w:line="288" w:lineRule="auto"/>
        <w:rPr>
          <w:rFonts w:eastAsiaTheme="minorEastAsia"/>
          <w:b/>
          <w:i/>
          <w:lang w:eastAsia="zh-CN"/>
        </w:rPr>
      </w:pPr>
      <w:r w:rsidRPr="004B2C62">
        <w:rPr>
          <w:rFonts w:eastAsiaTheme="minorEastAsia"/>
          <w:b/>
          <w:i/>
          <w:lang w:eastAsia="zh-CN"/>
        </w:rPr>
        <w:t>For PDSCH repetition, it is preferred that the TBS is determined based on the valid RB number of the first PDSCH repetition.</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PDCCH</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For PDCCH, the following agreement was made during the study phase:</w:t>
      </w:r>
    </w:p>
    <w:tbl>
      <w:tblPr>
        <w:tblStyle w:val="TableGrid"/>
        <w:tblW w:w="0" w:type="auto"/>
        <w:tblLook w:val="04A0"/>
      </w:tblPr>
      <w:tblGrid>
        <w:gridCol w:w="9060"/>
      </w:tblGrid>
      <w:tr w:rsidR="004B2C62" w:rsidRPr="004B2C62">
        <w:tc>
          <w:tcPr>
            <w:tcW w:w="9060" w:type="dxa"/>
          </w:tcPr>
          <w:p w:rsidR="007A65E3" w:rsidRPr="004B2C62" w:rsidRDefault="00A94034">
            <w:pPr>
              <w:spacing w:after="0" w:line="288" w:lineRule="auto"/>
              <w:rPr>
                <w:rFonts w:eastAsia="Malgun Gothic"/>
                <w:b/>
                <w:highlight w:val="green"/>
                <w:lang w:val="en-GB" w:eastAsia="zh-CN"/>
              </w:rPr>
            </w:pPr>
            <w:r w:rsidRPr="004B2C62">
              <w:rPr>
                <w:rFonts w:eastAsia="Malgun Gothic"/>
                <w:b/>
                <w:highlight w:val="green"/>
                <w:lang w:val="en-GB" w:eastAsia="zh-CN"/>
              </w:rPr>
              <w:t>Agreement</w:t>
            </w:r>
          </w:p>
          <w:p w:rsidR="007A65E3" w:rsidRPr="004B2C62" w:rsidRDefault="00A94034">
            <w:pPr>
              <w:spacing w:after="0" w:line="288" w:lineRule="auto"/>
              <w:rPr>
                <w:rFonts w:eastAsia="微软雅黑"/>
                <w:lang w:val="en-GB"/>
              </w:rPr>
            </w:pPr>
            <w:r w:rsidRPr="004B2C62">
              <w:rPr>
                <w:rFonts w:eastAsia="微软雅黑"/>
                <w:lang w:val="en-GB"/>
              </w:rPr>
              <w:t xml:space="preserve">For the case that: </w:t>
            </w:r>
          </w:p>
          <w:p w:rsidR="007A65E3" w:rsidRPr="004B2C62" w:rsidRDefault="00A94034">
            <w:pPr>
              <w:numPr>
                <w:ilvl w:val="0"/>
                <w:numId w:val="20"/>
              </w:numPr>
              <w:suppressAutoHyphens/>
              <w:spacing w:after="0" w:line="288" w:lineRule="auto"/>
              <w:rPr>
                <w:rFonts w:eastAsia="微软雅黑"/>
              </w:rPr>
            </w:pPr>
            <w:r w:rsidRPr="004B2C62">
              <w:rPr>
                <w:rFonts w:eastAsia="微软雅黑"/>
              </w:rPr>
              <w:t>The monitoring periodicity of a search space is such that different monitoring occasions</w:t>
            </w:r>
            <w:r w:rsidRPr="004B2C62">
              <w:rPr>
                <w:rFonts w:eastAsia="黑体"/>
              </w:rPr>
              <w:t xml:space="preserve"> </w:t>
            </w:r>
            <w:r w:rsidRPr="004B2C62">
              <w:rPr>
                <w:rFonts w:eastAsia="微软雅黑"/>
              </w:rPr>
              <w:t>in different slots occur in SBFD and non-SBFD symbols, respectively, and,</w:t>
            </w:r>
          </w:p>
          <w:p w:rsidR="007A65E3" w:rsidRPr="004B2C62" w:rsidRDefault="00A94034">
            <w:pPr>
              <w:numPr>
                <w:ilvl w:val="0"/>
                <w:numId w:val="20"/>
              </w:numPr>
              <w:suppressAutoHyphens/>
              <w:spacing w:after="0" w:line="288" w:lineRule="auto"/>
              <w:rPr>
                <w:rFonts w:eastAsia="微软雅黑"/>
              </w:rPr>
            </w:pPr>
            <w:r w:rsidRPr="004B2C62">
              <w:rPr>
                <w:rFonts w:eastAsia="微软雅黑"/>
              </w:rPr>
              <w:t>The associated CORESET overlaps the boundary of a DL subband in SBFD symbols</w:t>
            </w:r>
          </w:p>
          <w:p w:rsidR="007A65E3" w:rsidRPr="004B2C62" w:rsidRDefault="00A94034">
            <w:pPr>
              <w:spacing w:after="0" w:line="288" w:lineRule="auto"/>
              <w:rPr>
                <w:rFonts w:eastAsia="微软雅黑"/>
                <w:lang w:val="en-GB"/>
              </w:rPr>
            </w:pPr>
            <w:r w:rsidRPr="004B2C62">
              <w:rPr>
                <w:rFonts w:eastAsia="微软雅黑"/>
                <w:lang w:val="en-GB"/>
              </w:rPr>
              <w:t>Consider whether/how the above could be supported considering both existing tools in specifications on CORESET and search space configuration as well as</w:t>
            </w:r>
            <w:r w:rsidRPr="004B2C62">
              <w:rPr>
                <w:rFonts w:eastAsia="微软雅黑"/>
                <w:lang w:val="en-GB" w:eastAsia="zh-CN"/>
              </w:rPr>
              <w:t xml:space="preserve"> at least</w:t>
            </w:r>
            <w:r w:rsidRPr="004B2C62">
              <w:rPr>
                <w:rFonts w:eastAsia="微软雅黑"/>
                <w:lang w:val="en-GB"/>
              </w:rPr>
              <w:t xml:space="preserve"> the following options for potential enhancement for SBFD-aware UE:</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lastRenderedPageBreak/>
              <w:t>Option 1: Separate valid resources for the CORESET in SBFD symbols and in non-SBFD symbols.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 xml:space="preserve">Option 2: Rate matching or puncturing on the REG(s) of a PDCCH outside DL subband(s). </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Option 3: UE does not monitor a PDCCH candidate if it is mapped to one or more REs that overlap with REs outside DL subband(s).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Option 4: Drop search space(s) when the associated CORESET overlaps with RBs outside DL subband(s)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Option 5: Separate search spaces associated with a CORESET in SBFD and non-SBFD symbols</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微软雅黑"/>
                <w:iCs/>
                <w:lang w:val="en-GB" w:eastAsia="zh-CN"/>
              </w:rPr>
              <w:t>Note: Whether these enhancements are applicable to only USS or also CSS</w:t>
            </w:r>
          </w:p>
        </w:tc>
      </w:tr>
    </w:tbl>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In NR PDCCH design, the frequency resources for a CORESET are configured via a bitmap with 6RB granularity which seems feasible to avoid overlap with the UL usable PRBs. And NR supports multiple CORESET and search space set configuration which makes it possible for SBFD slot and non-SBFD slot to be associated with different search space and CORESET. For instance, gNB can configure one CORESET occupying full DL bandwidth and associates it to full DL symbols by search space set configuration and configure another CORESET occupying only DL subband and associates it to SBFD symbols. In such a case, the existing configuration seems to have sufficient flexibility for PDCCH monitoring across SBFD symbols and non-SBFD symbols.</w:t>
      </w:r>
    </w:p>
    <w:p w:rsidR="007A65E3" w:rsidRPr="004B2C62" w:rsidRDefault="00A94034" w:rsidP="006025B4">
      <w:pPr>
        <w:pStyle w:val="BodyText"/>
        <w:spacing w:beforeLines="50" w:line="288" w:lineRule="auto"/>
        <w:rPr>
          <w:b/>
          <w:i/>
          <w:lang w:eastAsia="zh-CN"/>
        </w:rPr>
      </w:pPr>
      <w:r w:rsidRPr="004B2C62">
        <w:rPr>
          <w:b/>
          <w:i/>
          <w:lang w:eastAsia="zh-CN"/>
        </w:rPr>
        <w:t xml:space="preserve">Observation </w:t>
      </w:r>
      <w:r w:rsidR="000E7A0C" w:rsidRPr="004B2C62">
        <w:rPr>
          <w:b/>
          <w:i/>
          <w:lang w:eastAsia="zh-CN"/>
        </w:rPr>
        <w:t>2</w:t>
      </w:r>
      <w:r w:rsidRPr="004B2C62">
        <w:rPr>
          <w:b/>
          <w:i/>
          <w:lang w:eastAsia="zh-CN"/>
        </w:rPr>
        <w:t>: The existing CORESET/search space configurations have sufficient</w:t>
      </w:r>
      <w:r w:rsidR="007237E0" w:rsidRPr="004B2C62">
        <w:rPr>
          <w:b/>
          <w:i/>
          <w:lang w:eastAsia="zh-CN"/>
        </w:rPr>
        <w:t xml:space="preserve"> </w:t>
      </w:r>
      <w:r w:rsidRPr="004B2C62">
        <w:rPr>
          <w:b/>
          <w:i/>
          <w:lang w:eastAsia="zh-CN"/>
        </w:rPr>
        <w:t>flexibility for PDCCH monitoring across SBFD symbols and non-SBFD symbols.</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For CSI report, the following agreement was made </w:t>
      </w:r>
      <w:r w:rsidR="000B0E91" w:rsidRPr="004B2C62">
        <w:rPr>
          <w:rFonts w:eastAsiaTheme="minorEastAsia"/>
          <w:bCs/>
          <w:szCs w:val="20"/>
          <w:lang w:eastAsia="zh-CN"/>
        </w:rPr>
        <w:t>in previous RAN1 meetings</w:t>
      </w:r>
      <w:r w:rsidRPr="004B2C62">
        <w:rPr>
          <w:rFonts w:eastAsiaTheme="minorEastAsia"/>
          <w:bCs/>
          <w:szCs w:val="20"/>
          <w:lang w:eastAsia="zh-CN"/>
        </w:rPr>
        <w:t>:</w:t>
      </w:r>
    </w:p>
    <w:tbl>
      <w:tblPr>
        <w:tblStyle w:val="TableGrid"/>
        <w:tblW w:w="0" w:type="auto"/>
        <w:tblLook w:val="04A0"/>
      </w:tblPr>
      <w:tblGrid>
        <w:gridCol w:w="9060"/>
      </w:tblGrid>
      <w:tr w:rsidR="004B2C62" w:rsidRPr="004B2C62">
        <w:tc>
          <w:tcPr>
            <w:tcW w:w="9060" w:type="dxa"/>
          </w:tcPr>
          <w:p w:rsidR="007A65E3" w:rsidRPr="004B2C62" w:rsidRDefault="00A94034">
            <w:pPr>
              <w:spacing w:line="288" w:lineRule="auto"/>
              <w:rPr>
                <w:rFonts w:eastAsia="Malgun Gothic"/>
                <w:bCs/>
                <w:highlight w:val="green"/>
              </w:rPr>
            </w:pPr>
            <w:r w:rsidRPr="004B2C62">
              <w:rPr>
                <w:rFonts w:eastAsia="Malgun Gothic"/>
                <w:bCs/>
                <w:highlight w:val="green"/>
              </w:rPr>
              <w:t>Agreement</w:t>
            </w:r>
          </w:p>
          <w:p w:rsidR="007A65E3" w:rsidRPr="004B2C62" w:rsidRDefault="00A94034">
            <w:pPr>
              <w:spacing w:line="288" w:lineRule="auto"/>
              <w:rPr>
                <w:rFonts w:eastAsia="Malgun Gothic"/>
              </w:rPr>
            </w:pPr>
            <w:r w:rsidRPr="004B2C62">
              <w:rPr>
                <w:rFonts w:eastAsia="Malgun Gothic"/>
              </w:rPr>
              <w:t>For SBFD-aware UEs, study the following options for CSI report associated with periodic/semi-persistent CSI-RS in case the periodicity is such that CSI-RS instances occur in both SBFD and non-SBFD symbols:</w:t>
            </w:r>
          </w:p>
          <w:p w:rsidR="007A65E3" w:rsidRPr="004B2C62" w:rsidRDefault="00A94034">
            <w:pPr>
              <w:numPr>
                <w:ilvl w:val="0"/>
                <w:numId w:val="21"/>
              </w:numPr>
              <w:spacing w:after="0" w:line="288" w:lineRule="auto"/>
              <w:rPr>
                <w:rFonts w:eastAsia="Malgun Gothic"/>
              </w:rPr>
            </w:pPr>
            <w:r w:rsidRPr="004B2C62">
              <w:rPr>
                <w:rFonts w:eastAsia="Malgun Gothic"/>
              </w:rPr>
              <w:t xml:space="preserve">Option 1: two </w:t>
            </w:r>
            <w:r w:rsidRPr="004B2C62">
              <w:rPr>
                <w:rFonts w:eastAsia="Malgun Gothic"/>
                <w:i/>
                <w:iCs/>
              </w:rPr>
              <w:t>CSI-ReportConfig</w:t>
            </w:r>
            <w:r w:rsidRPr="004B2C62">
              <w:rPr>
                <w:rFonts w:eastAsia="Malgun Gothic"/>
                <w:iCs/>
              </w:rPr>
              <w:t>s</w:t>
            </w:r>
            <w:r w:rsidRPr="004B2C62">
              <w:rPr>
                <w:rFonts w:eastAsia="Malgun Gothic"/>
                <w:i/>
                <w:iCs/>
              </w:rPr>
              <w:t xml:space="preserve">, </w:t>
            </w:r>
            <w:r w:rsidRPr="004B2C62">
              <w:rPr>
                <w:rFonts w:eastAsia="Malgun Gothic"/>
              </w:rPr>
              <w:t>where one is associated with SBFD symbols and the other is associated with non-SBFD symbols</w:t>
            </w:r>
          </w:p>
          <w:p w:rsidR="007A65E3" w:rsidRPr="004B2C62" w:rsidRDefault="00A94034">
            <w:pPr>
              <w:numPr>
                <w:ilvl w:val="1"/>
                <w:numId w:val="21"/>
              </w:numPr>
              <w:spacing w:after="0" w:line="288" w:lineRule="auto"/>
              <w:rPr>
                <w:rFonts w:eastAsia="Malgun Gothic"/>
              </w:rPr>
            </w:pPr>
            <w:r w:rsidRPr="004B2C62">
              <w:rPr>
                <w:rFonts w:eastAsia="Malgun Gothic"/>
              </w:rPr>
              <w:t xml:space="preserve">Option 1-1: One </w:t>
            </w:r>
            <w:r w:rsidRPr="004B2C62">
              <w:rPr>
                <w:rFonts w:eastAsia="Malgun Gothic"/>
                <w:i/>
                <w:iCs/>
              </w:rPr>
              <w:t>CSI-ReportConfig</w:t>
            </w:r>
            <w:r w:rsidRPr="004B2C62">
              <w:rPr>
                <w:rFonts w:eastAsia="Malgun Gothic"/>
              </w:rPr>
              <w:t xml:space="preserve"> is associated with a CSI-RS restricted to SBFD symbols only and the second </w:t>
            </w:r>
            <w:r w:rsidRPr="004B2C62">
              <w:rPr>
                <w:rFonts w:eastAsia="Malgun Gothic"/>
                <w:i/>
                <w:iCs/>
              </w:rPr>
              <w:t>CSI-ReportConfig</w:t>
            </w:r>
            <w:r w:rsidRPr="004B2C62">
              <w:rPr>
                <w:rFonts w:eastAsia="Malgun Gothic"/>
              </w:rPr>
              <w:t xml:space="preserve"> is associated with a second CSI-RS restricted to non-SBFD symbols only;</w:t>
            </w:r>
          </w:p>
          <w:p w:rsidR="007A65E3" w:rsidRPr="004B2C62" w:rsidRDefault="00A94034">
            <w:pPr>
              <w:numPr>
                <w:ilvl w:val="1"/>
                <w:numId w:val="21"/>
              </w:numPr>
              <w:spacing w:after="0" w:line="288" w:lineRule="auto"/>
              <w:rPr>
                <w:rFonts w:eastAsia="Malgun Gothic"/>
              </w:rPr>
            </w:pPr>
            <w:r w:rsidRPr="004B2C62">
              <w:rPr>
                <w:rFonts w:eastAsia="Malgun Gothic"/>
              </w:rPr>
              <w:t xml:space="preserve">Option 1-2: Both </w:t>
            </w:r>
            <w:r w:rsidRPr="004B2C62">
              <w:rPr>
                <w:rFonts w:eastAsia="Malgun Gothic"/>
                <w:i/>
                <w:iCs/>
              </w:rPr>
              <w:t>CSI-ReportConfig</w:t>
            </w:r>
            <w:r w:rsidRPr="004B2C62">
              <w:rPr>
                <w:rFonts w:eastAsia="Malgun Gothic"/>
                <w:iCs/>
              </w:rPr>
              <w:t>s</w:t>
            </w:r>
            <w:r w:rsidRPr="004B2C62">
              <w:rPr>
                <w:rFonts w:eastAsia="Malgun Gothic"/>
              </w:rPr>
              <w:t xml:space="preserve"> are associated with the same CSI-RS. The CSI report associated with one </w:t>
            </w:r>
            <w:r w:rsidRPr="004B2C62">
              <w:rPr>
                <w:rFonts w:eastAsia="Malgun Gothic"/>
                <w:i/>
                <w:iCs/>
              </w:rPr>
              <w:t>CSI-ReportConfig</w:t>
            </w:r>
            <w:r w:rsidRPr="004B2C62">
              <w:rPr>
                <w:rFonts w:eastAsia="Malgun Gothic"/>
              </w:rPr>
              <w:t xml:space="preserve"> is derived based on CSI-RS instances in SBFD symbols only. The CSI report associated with the second </w:t>
            </w:r>
            <w:r w:rsidRPr="004B2C62">
              <w:rPr>
                <w:rFonts w:eastAsia="Malgun Gothic"/>
                <w:i/>
                <w:iCs/>
              </w:rPr>
              <w:t>CSI-ReportConfig</w:t>
            </w:r>
            <w:r w:rsidRPr="004B2C62">
              <w:rPr>
                <w:rFonts w:eastAsia="Malgun Gothic"/>
              </w:rPr>
              <w:t xml:space="preserve"> is derived based on CSI-RS instances in non-SBFD symbols only.</w:t>
            </w:r>
          </w:p>
          <w:p w:rsidR="007A65E3" w:rsidRPr="004B2C62" w:rsidRDefault="00A94034">
            <w:pPr>
              <w:numPr>
                <w:ilvl w:val="0"/>
                <w:numId w:val="21"/>
              </w:numPr>
              <w:spacing w:after="0" w:line="288" w:lineRule="auto"/>
              <w:rPr>
                <w:rFonts w:eastAsia="Malgun Gothic"/>
              </w:rPr>
            </w:pPr>
            <w:r w:rsidRPr="004B2C62">
              <w:rPr>
                <w:rFonts w:eastAsia="Malgun Gothic"/>
              </w:rPr>
              <w:t xml:space="preserve">Option 2: one </w:t>
            </w:r>
            <w:r w:rsidRPr="004B2C62">
              <w:rPr>
                <w:rFonts w:eastAsia="Malgun Gothic"/>
                <w:i/>
                <w:iCs/>
              </w:rPr>
              <w:t>CSI-ReportConfig</w:t>
            </w:r>
            <w:r w:rsidRPr="004B2C62">
              <w:rPr>
                <w:rFonts w:eastAsia="Malgun Gothic"/>
              </w:rPr>
              <w:t xml:space="preserve"> associated with both SBFD symbols and non-SBFD symbols</w:t>
            </w:r>
          </w:p>
          <w:p w:rsidR="007A65E3" w:rsidRPr="004B2C62" w:rsidRDefault="00A94034">
            <w:pPr>
              <w:numPr>
                <w:ilvl w:val="1"/>
                <w:numId w:val="21"/>
              </w:numPr>
              <w:spacing w:after="0" w:line="288" w:lineRule="auto"/>
              <w:rPr>
                <w:rFonts w:eastAsia="Malgun Gothic"/>
              </w:rPr>
            </w:pPr>
            <w:r w:rsidRPr="004B2C62">
              <w:rPr>
                <w:rFonts w:eastAsia="Malgun Gothic"/>
              </w:rPr>
              <w:t xml:space="preserve">Option 2-1: One </w:t>
            </w:r>
            <w:r w:rsidRPr="004B2C62">
              <w:rPr>
                <w:rFonts w:eastAsia="Malgun Gothic"/>
                <w:i/>
                <w:iCs/>
              </w:rPr>
              <w:t>CSI-ReportConfig</w:t>
            </w:r>
            <w:r w:rsidRPr="004B2C62">
              <w:rPr>
                <w:rFonts w:eastAsia="Malgun Gothic"/>
              </w:rPr>
              <w:t xml:space="preserve"> is associated with two CSI-RSs which are restricted to SBFD symbols and non-SBFD symbols respectively. Separate CSI measurements are derived based on the first and second CSI-RSs respectively.</w:t>
            </w:r>
          </w:p>
          <w:p w:rsidR="007A65E3" w:rsidRPr="004B2C62" w:rsidRDefault="00A94034">
            <w:pPr>
              <w:numPr>
                <w:ilvl w:val="1"/>
                <w:numId w:val="21"/>
              </w:numPr>
              <w:spacing w:after="0" w:line="288" w:lineRule="auto"/>
              <w:rPr>
                <w:rFonts w:eastAsia="Malgun Gothic"/>
              </w:rPr>
            </w:pPr>
            <w:r w:rsidRPr="004B2C62">
              <w:rPr>
                <w:rFonts w:eastAsia="Malgun Gothic"/>
              </w:rPr>
              <w:t xml:space="preserve">Option 2-2: One </w:t>
            </w:r>
            <w:r w:rsidRPr="004B2C62">
              <w:rPr>
                <w:rFonts w:eastAsia="Malgun Gothic"/>
                <w:i/>
                <w:iCs/>
              </w:rPr>
              <w:t>CSI-ReportConfig</w:t>
            </w:r>
            <w:r w:rsidRPr="004B2C62">
              <w:rPr>
                <w:rFonts w:eastAsia="Malgun Gothic"/>
              </w:rPr>
              <w:t xml:space="preserve"> is associated with one CSI-RS. The CSI report is derived based on CSI-RS which can be in SBFD symbols or non-SBFD symbols in different time instances.</w:t>
            </w:r>
          </w:p>
          <w:p w:rsidR="007A65E3" w:rsidRPr="004B2C62" w:rsidRDefault="00A94034">
            <w:pPr>
              <w:numPr>
                <w:ilvl w:val="0"/>
                <w:numId w:val="21"/>
              </w:numPr>
              <w:spacing w:after="0" w:line="288" w:lineRule="auto"/>
              <w:rPr>
                <w:rFonts w:eastAsia="Malgun Gothic"/>
              </w:rPr>
            </w:pPr>
            <w:r w:rsidRPr="004B2C62">
              <w:rPr>
                <w:rFonts w:eastAsia="Malgun Gothic"/>
              </w:rPr>
              <w:t>FFS impact on UE CSI processing and reporting timeline</w:t>
            </w:r>
          </w:p>
          <w:p w:rsidR="007A65E3" w:rsidRPr="004B2C62" w:rsidRDefault="00A94034">
            <w:pPr>
              <w:spacing w:line="288" w:lineRule="auto"/>
              <w:rPr>
                <w:rFonts w:eastAsia="微软雅黑"/>
              </w:rPr>
            </w:pPr>
            <w:r w:rsidRPr="004B2C62">
              <w:rPr>
                <w:rFonts w:eastAsia="微软雅黑"/>
              </w:rPr>
              <w:t xml:space="preserve">Note: Whether the CSI-RS resource can be used for SBFD and non-SBFD symbols may depend on, e.g., gNB implementation of same/different </w:t>
            </w:r>
            <w:r w:rsidRPr="004B2C62">
              <w:t>antenna configuration</w:t>
            </w:r>
            <w:r w:rsidRPr="004B2C62">
              <w:rPr>
                <w:rFonts w:eastAsia="微软雅黑"/>
              </w:rPr>
              <w:t xml:space="preserve"> in both symbols. </w:t>
            </w:r>
          </w:p>
          <w:p w:rsidR="007A65E3" w:rsidRPr="004B2C62" w:rsidRDefault="00A94034">
            <w:pPr>
              <w:spacing w:line="288" w:lineRule="auto"/>
              <w:ind w:left="6"/>
              <w:rPr>
                <w:rFonts w:eastAsia="Malgun Gothic"/>
              </w:rPr>
            </w:pPr>
            <w:r w:rsidRPr="004B2C62">
              <w:rPr>
                <w:rFonts w:eastAsia="Malgun Gothic"/>
              </w:rPr>
              <w:t xml:space="preserve">Option 1-1 can be supported according to existing specification by gNB configuration of appropriate periodicities to ensure that the CSI-RS associated with each </w:t>
            </w:r>
            <w:r w:rsidRPr="004B2C62">
              <w:rPr>
                <w:rFonts w:eastAsia="Malgun Gothic"/>
                <w:i/>
              </w:rPr>
              <w:t>CSI-ReportConfig</w:t>
            </w:r>
            <w:r w:rsidRPr="004B2C62">
              <w:rPr>
                <w:rFonts w:eastAsia="Malgun Gothic"/>
              </w:rPr>
              <w:t xml:space="preserve"> is confined to either SBFD symbols or non-SBFD symbols only. But it may restrict the gNB configuration flexibility and enhancements can be considered by additional indication or rules to determine the CSI-RS is valid within one symbol type </w:t>
            </w:r>
            <w:r w:rsidRPr="004B2C62">
              <w:rPr>
                <w:rFonts w:eastAsia="Malgun Gothic"/>
              </w:rPr>
              <w:lastRenderedPageBreak/>
              <w:t>and is invalid in the other symbol type.</w:t>
            </w:r>
          </w:p>
          <w:p w:rsidR="007A65E3" w:rsidRPr="004B2C62" w:rsidRDefault="00A94034">
            <w:pPr>
              <w:spacing w:line="288" w:lineRule="auto"/>
              <w:rPr>
                <w:rFonts w:eastAsia="Malgun Gothic"/>
                <w:lang w:eastAsia="zh-CN"/>
              </w:rPr>
            </w:pPr>
            <w:r w:rsidRPr="004B2C62">
              <w:rPr>
                <w:rFonts w:eastAsia="Malgun Gothic"/>
                <w:lang w:eastAsia="zh-CN"/>
              </w:rPr>
              <w:t xml:space="preserve">Option 2-2 can be supported according to existing specification </w:t>
            </w:r>
            <w:r w:rsidRPr="004B2C62">
              <w:rPr>
                <w:lang w:eastAsia="zh-CN"/>
              </w:rPr>
              <w:t>to configure measurement restriction</w:t>
            </w:r>
            <w:r w:rsidRPr="004B2C62">
              <w:rPr>
                <w:rFonts w:eastAsia="Malgun Gothic"/>
                <w:lang w:eastAsia="zh-CN"/>
              </w:rPr>
              <w:t xml:space="preserve"> so that UE would not average CSI measurements across SBFD and non-SBFD symbols.</w:t>
            </w:r>
          </w:p>
          <w:p w:rsidR="0067141C" w:rsidRPr="004B2C62" w:rsidRDefault="0067141C" w:rsidP="0067141C">
            <w:pPr>
              <w:rPr>
                <w:rFonts w:eastAsiaTheme="minorEastAsia"/>
                <w:b/>
                <w:szCs w:val="20"/>
                <w:lang w:eastAsia="zh-CN"/>
              </w:rPr>
            </w:pPr>
            <w:r w:rsidRPr="004B2C62">
              <w:rPr>
                <w:rFonts w:eastAsiaTheme="minorEastAsia" w:hint="eastAsia"/>
                <w:b/>
                <w:szCs w:val="20"/>
                <w:highlight w:val="green"/>
                <w:lang w:eastAsia="zh-CN"/>
              </w:rPr>
              <w:t>Agreement</w:t>
            </w:r>
          </w:p>
          <w:p w:rsidR="0067141C" w:rsidRPr="004B2C62" w:rsidRDefault="0067141C" w:rsidP="0067141C">
            <w:pPr>
              <w:spacing w:after="0" w:line="288" w:lineRule="auto"/>
              <w:rPr>
                <w:rFonts w:eastAsiaTheme="minorEastAsia"/>
                <w:szCs w:val="20"/>
                <w:lang w:eastAsia="zh-CN"/>
              </w:rPr>
            </w:pPr>
            <w:r w:rsidRPr="004B2C62">
              <w:rPr>
                <w:rFonts w:eastAsiaTheme="minorEastAsia" w:cs="Times" w:hint="eastAsia"/>
                <w:szCs w:val="20"/>
                <w:lang w:eastAsia="zh-CN"/>
              </w:rPr>
              <w:t>F</w:t>
            </w:r>
            <w:r w:rsidRPr="004B2C62">
              <w:rPr>
                <w:rFonts w:eastAsia="Malgun Gothic" w:cs="Times"/>
                <w:szCs w:val="20"/>
              </w:rPr>
              <w:t>or CSI report associated with periodic/semi-persistent CSI-RS</w:t>
            </w:r>
            <w:r w:rsidRPr="004B2C62">
              <w:rPr>
                <w:rFonts w:eastAsiaTheme="minorEastAsia" w:cs="Times" w:hint="eastAsia"/>
                <w:szCs w:val="20"/>
                <w:lang w:eastAsia="zh-CN"/>
              </w:rPr>
              <w:t>, discuss and decide whether to support the following options.</w:t>
            </w:r>
          </w:p>
          <w:p w:rsidR="0067141C" w:rsidRPr="004B2C62" w:rsidRDefault="0067141C" w:rsidP="0067141C">
            <w:pPr>
              <w:numPr>
                <w:ilvl w:val="0"/>
                <w:numId w:val="8"/>
              </w:numPr>
              <w:spacing w:after="0" w:line="288" w:lineRule="auto"/>
              <w:rPr>
                <w:rFonts w:eastAsia="Malgun Gothic"/>
                <w:szCs w:val="20"/>
                <w:lang w:eastAsia="zh-CN"/>
              </w:rPr>
            </w:pPr>
            <w:r w:rsidRPr="004B2C62">
              <w:rPr>
                <w:rFonts w:eastAsiaTheme="minorEastAsia" w:cs="Times" w:hint="eastAsia"/>
                <w:szCs w:val="20"/>
                <w:lang w:eastAsia="zh-CN"/>
              </w:rPr>
              <w:t xml:space="preserve">Option A: </w:t>
            </w:r>
            <w:r w:rsidRPr="004B2C62">
              <w:rPr>
                <w:rFonts w:eastAsiaTheme="minorEastAsia" w:cs="Times"/>
                <w:szCs w:val="20"/>
                <w:lang w:eastAsia="zh-CN"/>
              </w:rPr>
              <w:t xml:space="preserve">For separate CSI reports on SBFD and non-SBFD, </w:t>
            </w:r>
            <w:r w:rsidRPr="004B2C62">
              <w:rPr>
                <w:rFonts w:eastAsia="Malgun Gothic" w:cs="Times"/>
                <w:szCs w:val="20"/>
                <w:lang w:eastAsia="zh-CN"/>
              </w:rPr>
              <w:t xml:space="preserve">one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is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SBFD symbols only and the second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is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non-SBFD symbols only</w:t>
            </w:r>
            <w:r w:rsidRPr="004B2C62">
              <w:rPr>
                <w:rFonts w:eastAsia="Malgun Gothic"/>
                <w:szCs w:val="20"/>
                <w:lang w:eastAsia="zh-CN"/>
              </w:rPr>
              <w:t>.</w:t>
            </w:r>
          </w:p>
          <w:p w:rsidR="0067141C" w:rsidRPr="004B2C62" w:rsidRDefault="0067141C" w:rsidP="0067141C">
            <w:pPr>
              <w:numPr>
                <w:ilvl w:val="1"/>
                <w:numId w:val="8"/>
              </w:numPr>
              <w:spacing w:after="0" w:line="288" w:lineRule="auto"/>
              <w:rPr>
                <w:rFonts w:eastAsia="Malgun Gothic"/>
                <w:szCs w:val="20"/>
                <w:lang w:eastAsia="zh-CN"/>
              </w:rPr>
            </w:pPr>
            <w:proofErr w:type="spellStart"/>
            <w:r w:rsidRPr="004B2C62">
              <w:rPr>
                <w:rFonts w:eastAsiaTheme="minorEastAsia" w:hint="eastAsia"/>
                <w:szCs w:val="20"/>
                <w:lang w:eastAsia="zh-CN"/>
              </w:rPr>
              <w:t>gNB</w:t>
            </w:r>
            <w:proofErr w:type="spellEnd"/>
            <w:r w:rsidRPr="004B2C62">
              <w:rPr>
                <w:rFonts w:eastAsiaTheme="minorEastAsia" w:hint="eastAsia"/>
                <w:szCs w:val="20"/>
                <w:lang w:eastAsia="zh-CN"/>
              </w:rPr>
              <w:t xml:space="preserve"> configuration may not </w:t>
            </w:r>
            <w:r w:rsidRPr="004B2C62">
              <w:rPr>
                <w:rFonts w:eastAsia="Malgun Gothic" w:cs="Times"/>
                <w:szCs w:val="20"/>
                <w:lang w:eastAsia="zh-CN"/>
              </w:rPr>
              <w:t xml:space="preserve">ensure that the CSI-RS associated with each </w:t>
            </w:r>
            <w:r w:rsidRPr="004B2C62">
              <w:rPr>
                <w:rFonts w:eastAsia="Malgun Gothic" w:cs="Times"/>
                <w:i/>
                <w:szCs w:val="20"/>
                <w:lang w:eastAsia="zh-CN"/>
              </w:rPr>
              <w:t>CSI-</w:t>
            </w:r>
            <w:proofErr w:type="spellStart"/>
            <w:r w:rsidRPr="004B2C62">
              <w:rPr>
                <w:rFonts w:eastAsia="Malgun Gothic" w:cs="Times"/>
                <w:i/>
                <w:szCs w:val="20"/>
                <w:lang w:eastAsia="zh-CN"/>
              </w:rPr>
              <w:t>ReportConfig</w:t>
            </w:r>
            <w:proofErr w:type="spellEnd"/>
            <w:r w:rsidRPr="004B2C62">
              <w:rPr>
                <w:rFonts w:eastAsia="Malgun Gothic" w:cs="Times"/>
                <w:szCs w:val="20"/>
                <w:lang w:eastAsia="zh-CN"/>
              </w:rPr>
              <w:t xml:space="preserve"> is confined to either SBFD symbols or non-SBFD symbols only.</w:t>
            </w:r>
          </w:p>
          <w:p w:rsidR="0067141C" w:rsidRPr="004B2C62" w:rsidRDefault="0067141C" w:rsidP="0067141C">
            <w:pPr>
              <w:numPr>
                <w:ilvl w:val="2"/>
                <w:numId w:val="8"/>
              </w:numPr>
              <w:spacing w:after="0" w:line="288" w:lineRule="auto"/>
              <w:rPr>
                <w:rFonts w:eastAsia="Malgun Gothic"/>
                <w:szCs w:val="20"/>
                <w:lang w:eastAsia="zh-CN"/>
              </w:rPr>
            </w:pPr>
            <w:r w:rsidRPr="004B2C62">
              <w:rPr>
                <w:rFonts w:eastAsiaTheme="minorEastAsia" w:hint="eastAsia"/>
                <w:szCs w:val="20"/>
                <w:lang w:eastAsia="zh-CN"/>
              </w:rPr>
              <w:t xml:space="preserve">For the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SBFD symbols only</w:t>
            </w:r>
            <w:r w:rsidRPr="004B2C62">
              <w:rPr>
                <w:rFonts w:eastAsiaTheme="minorEastAsia" w:cs="Times" w:hint="eastAsia"/>
                <w:szCs w:val="20"/>
                <w:lang w:eastAsia="zh-CN"/>
              </w:rPr>
              <w:t xml:space="preserve">, </w:t>
            </w:r>
            <w:r w:rsidRPr="004B2C62">
              <w:rPr>
                <w:rFonts w:eastAsia="Malgun Gothic"/>
                <w:szCs w:val="20"/>
                <w:lang w:eastAsia="zh-CN"/>
              </w:rPr>
              <w:t>only CSI-RS transmission occasions within SBFD symbols are used for CSI derivation</w:t>
            </w:r>
            <w:r w:rsidRPr="004B2C62">
              <w:rPr>
                <w:rFonts w:eastAsiaTheme="minorEastAsia" w:hint="eastAsia"/>
                <w:szCs w:val="20"/>
                <w:lang w:eastAsia="zh-CN"/>
              </w:rPr>
              <w:t xml:space="preserve">. For the </w:t>
            </w:r>
            <w:r w:rsidRPr="004B2C62">
              <w:rPr>
                <w:rFonts w:eastAsia="Malgun Gothic" w:cs="Times"/>
                <w:i/>
                <w:iCs/>
                <w:szCs w:val="20"/>
                <w:lang w:eastAsia="zh-CN"/>
              </w:rPr>
              <w:t>CSI-</w:t>
            </w:r>
            <w:proofErr w:type="spellStart"/>
            <w:r w:rsidRPr="004B2C62">
              <w:rPr>
                <w:rFonts w:eastAsia="Malgun Gothic" w:cs="Times"/>
                <w:i/>
                <w:iCs/>
                <w:szCs w:val="20"/>
                <w:lang w:eastAsia="zh-CN"/>
              </w:rPr>
              <w:t>ReportConfig</w:t>
            </w:r>
            <w:proofErr w:type="spellEnd"/>
            <w:r w:rsidRPr="004B2C62">
              <w:rPr>
                <w:rFonts w:eastAsia="Malgun Gothic" w:cs="Times"/>
                <w:szCs w:val="20"/>
                <w:lang w:eastAsia="zh-CN"/>
              </w:rPr>
              <w:t xml:space="preserve"> associated with CSI-RS</w:t>
            </w:r>
            <w:r w:rsidRPr="004B2C62">
              <w:rPr>
                <w:rFonts w:eastAsiaTheme="minorEastAsia" w:cs="Times" w:hint="eastAsia"/>
                <w:szCs w:val="20"/>
                <w:lang w:eastAsia="zh-CN"/>
              </w:rPr>
              <w:t>(s)</w:t>
            </w:r>
            <w:r w:rsidRPr="004B2C62">
              <w:rPr>
                <w:rFonts w:eastAsia="Malgun Gothic" w:cs="Times"/>
                <w:szCs w:val="20"/>
                <w:lang w:eastAsia="zh-CN"/>
              </w:rPr>
              <w:t xml:space="preserve"> restricted to non-SBFD symbols only</w:t>
            </w:r>
            <w:r w:rsidRPr="004B2C62">
              <w:rPr>
                <w:rFonts w:eastAsiaTheme="minorEastAsia" w:cs="Times" w:hint="eastAsia"/>
                <w:szCs w:val="20"/>
                <w:lang w:eastAsia="zh-CN"/>
              </w:rPr>
              <w:t xml:space="preserve">, </w:t>
            </w:r>
            <w:r w:rsidRPr="004B2C62">
              <w:rPr>
                <w:rFonts w:eastAsia="Malgun Gothic"/>
                <w:szCs w:val="20"/>
                <w:lang w:eastAsia="zh-CN"/>
              </w:rPr>
              <w:t xml:space="preserve">only CSI-RS transmission occasions within </w:t>
            </w:r>
            <w:r w:rsidRPr="004B2C62">
              <w:rPr>
                <w:rFonts w:eastAsiaTheme="minorEastAsia" w:hint="eastAsia"/>
                <w:szCs w:val="20"/>
                <w:lang w:eastAsia="zh-CN"/>
              </w:rPr>
              <w:t>non-</w:t>
            </w:r>
            <w:r w:rsidRPr="004B2C62">
              <w:rPr>
                <w:rFonts w:eastAsia="Malgun Gothic"/>
                <w:szCs w:val="20"/>
                <w:lang w:eastAsia="zh-CN"/>
              </w:rPr>
              <w:t>SBFD symbols are used for CSI derivation</w:t>
            </w:r>
            <w:r w:rsidRPr="004B2C62">
              <w:rPr>
                <w:rFonts w:eastAsiaTheme="minorEastAsia" w:hint="eastAsia"/>
                <w:szCs w:val="20"/>
                <w:lang w:eastAsia="zh-CN"/>
              </w:rPr>
              <w:t>.</w:t>
            </w:r>
          </w:p>
          <w:p w:rsidR="0067141C" w:rsidRPr="004B2C62" w:rsidRDefault="0067141C" w:rsidP="0067141C">
            <w:pPr>
              <w:numPr>
                <w:ilvl w:val="0"/>
                <w:numId w:val="8"/>
              </w:numPr>
              <w:spacing w:after="0" w:line="288" w:lineRule="auto"/>
              <w:rPr>
                <w:rFonts w:eastAsia="Malgun Gothic"/>
                <w:szCs w:val="20"/>
                <w:lang w:eastAsia="zh-CN"/>
              </w:rPr>
            </w:pPr>
            <w:r w:rsidRPr="004B2C62">
              <w:rPr>
                <w:rFonts w:eastAsiaTheme="minorEastAsia" w:cs="Times" w:hint="eastAsia"/>
                <w:szCs w:val="20"/>
                <w:lang w:eastAsia="zh-CN"/>
              </w:rPr>
              <w:t xml:space="preserve">Option B: </w:t>
            </w:r>
            <w:r w:rsidRPr="004B2C62">
              <w:rPr>
                <w:rFonts w:eastAsiaTheme="minorEastAsia" w:cs="Times"/>
                <w:szCs w:val="20"/>
                <w:lang w:eastAsia="zh-CN"/>
              </w:rPr>
              <w:t>Enhance</w:t>
            </w:r>
            <w:r w:rsidRPr="004B2C62">
              <w:rPr>
                <w:rFonts w:eastAsiaTheme="minorEastAsia" w:cs="Times" w:hint="eastAsia"/>
                <w:szCs w:val="20"/>
                <w:lang w:eastAsia="zh-CN"/>
              </w:rPr>
              <w:t xml:space="preserve"> Rel-18 NES</w:t>
            </w:r>
            <w:r w:rsidRPr="004B2C62">
              <w:rPr>
                <w:szCs w:val="20"/>
              </w:rPr>
              <w:t xml:space="preserve"> CSI reporting framework</w:t>
            </w:r>
            <w:r w:rsidRPr="004B2C62">
              <w:rPr>
                <w:rFonts w:eastAsiaTheme="minorEastAsia" w:hint="eastAsia"/>
                <w:szCs w:val="20"/>
                <w:lang w:eastAsia="zh-CN"/>
              </w:rPr>
              <w:t xml:space="preserve"> to support </w:t>
            </w:r>
            <w:r w:rsidRPr="004B2C62">
              <w:rPr>
                <w:szCs w:val="20"/>
              </w:rPr>
              <w:t xml:space="preserve">one </w:t>
            </w:r>
            <w:r w:rsidRPr="004B2C62">
              <w:rPr>
                <w:i/>
                <w:iCs/>
                <w:szCs w:val="20"/>
              </w:rPr>
              <w:t>CSI-</w:t>
            </w:r>
            <w:proofErr w:type="spellStart"/>
            <w:r w:rsidRPr="004B2C62">
              <w:rPr>
                <w:i/>
                <w:iCs/>
                <w:szCs w:val="20"/>
              </w:rPr>
              <w:t>ReportConfig</w:t>
            </w:r>
            <w:proofErr w:type="spellEnd"/>
            <w:r w:rsidRPr="004B2C62">
              <w:rPr>
                <w:szCs w:val="20"/>
              </w:rPr>
              <w:t xml:space="preserve"> </w:t>
            </w:r>
            <w:r w:rsidRPr="004B2C62">
              <w:rPr>
                <w:rFonts w:eastAsiaTheme="minorEastAsia" w:hint="eastAsia"/>
                <w:szCs w:val="20"/>
                <w:lang w:eastAsia="zh-CN"/>
              </w:rPr>
              <w:t xml:space="preserve">with one sub-configuration </w:t>
            </w:r>
            <w:r w:rsidRPr="004B2C62">
              <w:rPr>
                <w:szCs w:val="20"/>
              </w:rPr>
              <w:t>associated with SBFD symbols and</w:t>
            </w:r>
            <w:r w:rsidRPr="004B2C62">
              <w:rPr>
                <w:rFonts w:eastAsiaTheme="minorEastAsia" w:hint="eastAsia"/>
                <w:szCs w:val="20"/>
                <w:lang w:eastAsia="zh-CN"/>
              </w:rPr>
              <w:t xml:space="preserve"> the other sub-configuration associated with</w:t>
            </w:r>
            <w:r w:rsidRPr="004B2C62">
              <w:rPr>
                <w:szCs w:val="20"/>
              </w:rPr>
              <w:t xml:space="preserve"> non-SBFD symbols</w:t>
            </w:r>
          </w:p>
        </w:tc>
      </w:tr>
    </w:tbl>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According to the above agreement achieved in SI, it can be observed that option 1-1 and option 2-2 can be supported according to existing specification by appropriate </w:t>
      </w:r>
      <w:proofErr w:type="spellStart"/>
      <w:r w:rsidRPr="004B2C62">
        <w:rPr>
          <w:rFonts w:eastAsiaTheme="minorEastAsia"/>
          <w:bCs/>
          <w:szCs w:val="20"/>
          <w:lang w:eastAsia="zh-CN"/>
        </w:rPr>
        <w:t>gNB</w:t>
      </w:r>
      <w:proofErr w:type="spellEnd"/>
      <w:r w:rsidRPr="004B2C62">
        <w:rPr>
          <w:rFonts w:eastAsiaTheme="minorEastAsia"/>
          <w:bCs/>
          <w:szCs w:val="20"/>
          <w:lang w:eastAsia="zh-CN"/>
        </w:rPr>
        <w:t xml:space="preserve"> configuration </w:t>
      </w:r>
      <w:r w:rsidR="00A86258" w:rsidRPr="004B2C62">
        <w:rPr>
          <w:rFonts w:eastAsiaTheme="minorEastAsia"/>
          <w:bCs/>
          <w:szCs w:val="20"/>
          <w:lang w:eastAsia="zh-CN"/>
        </w:rPr>
        <w:t>and RAN1 to discuss and decide whether to support the enhancements of option A and option B.</w:t>
      </w:r>
      <w:r w:rsidR="00B25883" w:rsidRPr="004B2C62">
        <w:rPr>
          <w:rFonts w:eastAsiaTheme="minorEastAsia"/>
          <w:bCs/>
          <w:szCs w:val="20"/>
          <w:lang w:eastAsia="zh-CN"/>
        </w:rPr>
        <w:t xml:space="preserve"> </w:t>
      </w:r>
      <w:r w:rsidR="00126D8A" w:rsidRPr="004B2C62">
        <w:rPr>
          <w:rFonts w:eastAsiaTheme="minorEastAsia"/>
          <w:bCs/>
          <w:szCs w:val="20"/>
          <w:lang w:eastAsia="zh-CN"/>
        </w:rPr>
        <w:t xml:space="preserve">For option A, the motivation for enhancement is that </w:t>
      </w:r>
      <w:proofErr w:type="spellStart"/>
      <w:r w:rsidR="00126D8A" w:rsidRPr="004B2C62">
        <w:rPr>
          <w:rFonts w:eastAsiaTheme="minorEastAsia"/>
          <w:bCs/>
          <w:szCs w:val="20"/>
          <w:lang w:eastAsia="zh-CN"/>
        </w:rPr>
        <w:t>gNB</w:t>
      </w:r>
      <w:proofErr w:type="spellEnd"/>
      <w:r w:rsidR="00126D8A" w:rsidRPr="004B2C62">
        <w:rPr>
          <w:rFonts w:eastAsiaTheme="minorEastAsia"/>
          <w:bCs/>
          <w:szCs w:val="20"/>
          <w:lang w:eastAsia="zh-CN"/>
        </w:rPr>
        <w:t xml:space="preserve"> configuration may not ensure that the CSI-RS associated with each </w:t>
      </w:r>
      <w:r w:rsidR="00126D8A" w:rsidRPr="004B2C62">
        <w:rPr>
          <w:rFonts w:eastAsiaTheme="minorEastAsia"/>
          <w:bCs/>
          <w:i/>
          <w:szCs w:val="20"/>
          <w:lang w:eastAsia="zh-CN"/>
        </w:rPr>
        <w:t>CSI-</w:t>
      </w:r>
      <w:proofErr w:type="spellStart"/>
      <w:r w:rsidR="00126D8A" w:rsidRPr="004B2C62">
        <w:rPr>
          <w:rFonts w:eastAsiaTheme="minorEastAsia"/>
          <w:bCs/>
          <w:i/>
          <w:szCs w:val="20"/>
          <w:lang w:eastAsia="zh-CN"/>
        </w:rPr>
        <w:t>ReportConfig</w:t>
      </w:r>
      <w:proofErr w:type="spellEnd"/>
      <w:r w:rsidR="00126D8A" w:rsidRPr="004B2C62">
        <w:rPr>
          <w:rFonts w:eastAsiaTheme="minorEastAsia"/>
          <w:bCs/>
          <w:szCs w:val="20"/>
          <w:lang w:eastAsia="zh-CN"/>
        </w:rPr>
        <w:t xml:space="preserve"> is confined to either SBFD symbols or non-SBFD symbols only</w:t>
      </w:r>
      <w:r w:rsidR="003D4071" w:rsidRPr="004B2C62">
        <w:rPr>
          <w:rFonts w:eastAsiaTheme="minorEastAsia"/>
          <w:bCs/>
          <w:szCs w:val="20"/>
          <w:lang w:eastAsia="zh-CN"/>
        </w:rPr>
        <w:t xml:space="preserve">. However, since the periodicity of CSI-RS is expected to be not that short, it is not difficult for </w:t>
      </w:r>
      <w:proofErr w:type="spellStart"/>
      <w:r w:rsidR="003D4071" w:rsidRPr="004B2C62">
        <w:rPr>
          <w:rFonts w:eastAsiaTheme="minorEastAsia"/>
          <w:bCs/>
          <w:szCs w:val="20"/>
          <w:lang w:eastAsia="zh-CN"/>
        </w:rPr>
        <w:t>gNB</w:t>
      </w:r>
      <w:proofErr w:type="spellEnd"/>
      <w:r w:rsidR="003D4071" w:rsidRPr="004B2C62">
        <w:rPr>
          <w:rFonts w:eastAsiaTheme="minorEastAsia"/>
          <w:bCs/>
          <w:szCs w:val="20"/>
          <w:lang w:eastAsia="zh-CN"/>
        </w:rPr>
        <w:t xml:space="preserve"> to configure CSI-RS resource well match the TDD and SBFD time pattern by configuration of appropriate periodicity and offset. For option B,</w:t>
      </w:r>
      <w:r w:rsidR="00B34C06" w:rsidRPr="004B2C62">
        <w:rPr>
          <w:rFonts w:eastAsiaTheme="minorEastAsia"/>
          <w:bCs/>
          <w:szCs w:val="20"/>
          <w:lang w:eastAsia="zh-CN"/>
        </w:rPr>
        <w:t xml:space="preserve"> it aims to support one </w:t>
      </w:r>
      <w:r w:rsidR="00B34C06" w:rsidRPr="004B2C62">
        <w:rPr>
          <w:rFonts w:eastAsiaTheme="minorEastAsia"/>
          <w:bCs/>
          <w:i/>
          <w:szCs w:val="20"/>
          <w:lang w:eastAsia="zh-CN"/>
        </w:rPr>
        <w:t>CSI-</w:t>
      </w:r>
      <w:proofErr w:type="spellStart"/>
      <w:r w:rsidR="00B34C06" w:rsidRPr="004B2C62">
        <w:rPr>
          <w:rFonts w:eastAsiaTheme="minorEastAsia"/>
          <w:bCs/>
          <w:i/>
          <w:szCs w:val="20"/>
          <w:lang w:eastAsia="zh-CN"/>
        </w:rPr>
        <w:t>ReportConfig</w:t>
      </w:r>
      <w:proofErr w:type="spellEnd"/>
      <w:r w:rsidR="00B34C06" w:rsidRPr="004B2C62">
        <w:rPr>
          <w:rFonts w:eastAsiaTheme="minorEastAsia"/>
          <w:bCs/>
          <w:szCs w:val="20"/>
          <w:lang w:eastAsia="zh-CN"/>
        </w:rPr>
        <w:t xml:space="preserve"> </w:t>
      </w:r>
      <w:r w:rsidR="00A51D0C" w:rsidRPr="004B2C62">
        <w:rPr>
          <w:rFonts w:eastAsiaTheme="minorEastAsia"/>
          <w:bCs/>
          <w:szCs w:val="20"/>
          <w:lang w:eastAsia="zh-CN"/>
        </w:rPr>
        <w:t>with one sub-configuration associated with SBFD symbols and the other sub-configuration associated with non-SBFD symbols</w:t>
      </w:r>
      <w:r w:rsidR="007E7BCC" w:rsidRPr="004B2C62">
        <w:rPr>
          <w:rFonts w:eastAsiaTheme="minorEastAsia"/>
          <w:bCs/>
          <w:szCs w:val="20"/>
          <w:lang w:eastAsia="zh-CN"/>
        </w:rPr>
        <w:t>. However, th</w:t>
      </w:r>
      <w:r w:rsidR="00E359AE">
        <w:rPr>
          <w:rFonts w:eastAsiaTheme="minorEastAsia"/>
          <w:bCs/>
          <w:szCs w:val="20"/>
          <w:lang w:eastAsia="zh-CN"/>
        </w:rPr>
        <w:t>ere</w:t>
      </w:r>
      <w:bookmarkStart w:id="4" w:name="_GoBack"/>
      <w:bookmarkEnd w:id="4"/>
      <w:r w:rsidR="007E7BCC" w:rsidRPr="004B2C62">
        <w:rPr>
          <w:rFonts w:eastAsiaTheme="minorEastAsia"/>
          <w:bCs/>
          <w:szCs w:val="20"/>
          <w:lang w:eastAsia="zh-CN"/>
        </w:rPr>
        <w:t xml:space="preserve"> seems </w:t>
      </w:r>
      <w:r w:rsidR="00744C74" w:rsidRPr="004B2C62">
        <w:rPr>
          <w:rFonts w:eastAsiaTheme="minorEastAsia"/>
          <w:bCs/>
          <w:szCs w:val="20"/>
          <w:lang w:eastAsia="zh-CN"/>
        </w:rPr>
        <w:t xml:space="preserve">no essential difference between separate </w:t>
      </w:r>
      <w:r w:rsidR="00744C74" w:rsidRPr="004B2C62">
        <w:rPr>
          <w:rFonts w:eastAsiaTheme="minorEastAsia"/>
          <w:bCs/>
          <w:i/>
          <w:szCs w:val="20"/>
          <w:lang w:eastAsia="zh-CN"/>
        </w:rPr>
        <w:t>CSI-</w:t>
      </w:r>
      <w:proofErr w:type="spellStart"/>
      <w:r w:rsidR="00744C74" w:rsidRPr="004B2C62">
        <w:rPr>
          <w:rFonts w:eastAsiaTheme="minorEastAsia"/>
          <w:bCs/>
          <w:i/>
          <w:szCs w:val="20"/>
          <w:lang w:eastAsia="zh-CN"/>
        </w:rPr>
        <w:t>ReportConfig</w:t>
      </w:r>
      <w:proofErr w:type="spellEnd"/>
      <w:r w:rsidR="00744C74" w:rsidRPr="004B2C62">
        <w:rPr>
          <w:rFonts w:eastAsiaTheme="minorEastAsia"/>
          <w:bCs/>
          <w:szCs w:val="20"/>
          <w:lang w:eastAsia="zh-CN"/>
        </w:rPr>
        <w:t xml:space="preserve"> and separate sub-configuration for SBFD symbols and non-SBFD symbols </w:t>
      </w:r>
      <w:r w:rsidR="00004963" w:rsidRPr="004B2C62">
        <w:rPr>
          <w:rFonts w:eastAsiaTheme="minorEastAsia"/>
          <w:bCs/>
          <w:szCs w:val="20"/>
          <w:lang w:eastAsia="zh-CN"/>
        </w:rPr>
        <w:t>from both performance and implementation perspective. From the above analysis, additionally support of option A and option B on top of existing specification seems unnecessary</w:t>
      </w:r>
      <w:r w:rsidRPr="004B2C62">
        <w:rPr>
          <w:rFonts w:eastAsia="Malgun Gothic"/>
        </w:rPr>
        <w:t>.</w:t>
      </w:r>
    </w:p>
    <w:p w:rsidR="007A65E3" w:rsidRPr="004B2C62" w:rsidRDefault="00AA4211" w:rsidP="006025B4">
      <w:pPr>
        <w:pStyle w:val="BodyText"/>
        <w:spacing w:beforeLines="50" w:line="288" w:lineRule="auto"/>
        <w:rPr>
          <w:rFonts w:eastAsiaTheme="minorEastAsia"/>
          <w:bCs/>
          <w:szCs w:val="20"/>
          <w:lang w:eastAsia="zh-CN"/>
        </w:rPr>
      </w:pPr>
      <w:r w:rsidRPr="004B2C62">
        <w:rPr>
          <w:b/>
          <w:i/>
          <w:lang w:eastAsia="zh-CN"/>
        </w:rPr>
        <w:t>Observation</w:t>
      </w:r>
      <w:r w:rsidR="00B20BFC" w:rsidRPr="004B2C62">
        <w:rPr>
          <w:b/>
          <w:i/>
          <w:lang w:eastAsia="zh-CN"/>
        </w:rPr>
        <w:t xml:space="preserve"> 3</w:t>
      </w:r>
      <w:r w:rsidR="00A94034" w:rsidRPr="004B2C62">
        <w:rPr>
          <w:b/>
          <w:i/>
          <w:lang w:eastAsia="zh-CN"/>
        </w:rPr>
        <w:t>: For CSI report associated with periodic/semi-persistent CSI-RS</w:t>
      </w:r>
      <w:r w:rsidR="00B67C0C" w:rsidRPr="004B2C62">
        <w:rPr>
          <w:b/>
          <w:i/>
          <w:lang w:eastAsia="zh-CN"/>
        </w:rPr>
        <w:t>, the motivation to additionally support option A and option B in RAN1 #117 meeting agreement on top of existing specification is not clear.</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Configurations for SRS, PUCCH and PUSCH on SBFD symbols and non-SBFD symbols</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As to configurations for SRS, PUCCH and PUSCH on SBFD symbols and non-SBFD symbols, the following agreement was made during the study phase</w:t>
      </w:r>
      <w:r w:rsidR="008D4F05" w:rsidRPr="004B2C62">
        <w:rPr>
          <w:rFonts w:eastAsiaTheme="minorEastAsia"/>
          <w:bCs/>
          <w:szCs w:val="20"/>
          <w:lang w:eastAsia="zh-CN"/>
        </w:rPr>
        <w:t xml:space="preserve"> and last RAN1 meeting</w:t>
      </w:r>
      <w:r w:rsidRPr="004B2C62">
        <w:rPr>
          <w:rFonts w:eastAsiaTheme="minorEastAsia"/>
          <w:bCs/>
          <w:szCs w:val="20"/>
          <w:lang w:eastAsia="zh-CN"/>
        </w:rPr>
        <w:t>:</w:t>
      </w:r>
    </w:p>
    <w:tbl>
      <w:tblPr>
        <w:tblStyle w:val="TableGrid"/>
        <w:tblW w:w="0" w:type="auto"/>
        <w:tblLook w:val="04A0"/>
      </w:tblPr>
      <w:tblGrid>
        <w:gridCol w:w="9060"/>
      </w:tblGrid>
      <w:tr w:rsidR="004B2C62" w:rsidRPr="004B2C62">
        <w:tc>
          <w:tcPr>
            <w:tcW w:w="9060" w:type="dxa"/>
          </w:tcPr>
          <w:p w:rsidR="007A65E3" w:rsidRPr="004B2C62" w:rsidRDefault="00A94034">
            <w:pPr>
              <w:spacing w:after="0" w:line="288" w:lineRule="auto"/>
              <w:rPr>
                <w:rFonts w:eastAsia="Malgun Gothic"/>
                <w:b/>
                <w:szCs w:val="20"/>
                <w:highlight w:val="green"/>
              </w:rPr>
            </w:pPr>
            <w:r w:rsidRPr="004B2C62">
              <w:rPr>
                <w:rFonts w:eastAsia="Malgun Gothic"/>
                <w:b/>
                <w:szCs w:val="20"/>
                <w:highlight w:val="green"/>
              </w:rPr>
              <w:t>Agreement:</w:t>
            </w:r>
          </w:p>
          <w:p w:rsidR="007A65E3" w:rsidRPr="004B2C62" w:rsidRDefault="00A94034">
            <w:pPr>
              <w:spacing w:after="0" w:line="288" w:lineRule="auto"/>
              <w:rPr>
                <w:rFonts w:eastAsia="Malgun Gothic"/>
                <w:szCs w:val="20"/>
              </w:rPr>
            </w:pPr>
            <w:r w:rsidRPr="004B2C62">
              <w:rPr>
                <w:rFonts w:eastAsia="Malgun Gothic"/>
                <w:szCs w:val="20"/>
              </w:rPr>
              <w:t>Study at least the followings for SRS, PUCCH and PUSCH on SBFD symbols and non-SBFD symbols in different slots:</w:t>
            </w:r>
          </w:p>
          <w:p w:rsidR="007A65E3" w:rsidRPr="004B2C62" w:rsidRDefault="00A94034">
            <w:pPr>
              <w:pStyle w:val="20"/>
              <w:numPr>
                <w:ilvl w:val="1"/>
                <w:numId w:val="18"/>
              </w:numPr>
              <w:suppressAutoHyphens/>
              <w:spacing w:line="288" w:lineRule="auto"/>
              <w:ind w:leftChars="0"/>
              <w:rPr>
                <w:rFonts w:eastAsia="Malgun Gothic"/>
                <w:sz w:val="20"/>
                <w:lang w:eastAsia="zh-CN"/>
              </w:rPr>
            </w:pPr>
            <w:r w:rsidRPr="004B2C62">
              <w:rPr>
                <w:rFonts w:eastAsia="Malgun Gothic"/>
                <w:sz w:val="20"/>
                <w:lang w:eastAsia="zh-CN"/>
              </w:rPr>
              <w:t xml:space="preserve">Whether/how to have separate resources </w:t>
            </w:r>
          </w:p>
          <w:p w:rsidR="007A65E3" w:rsidRPr="004B2C62" w:rsidRDefault="00A94034">
            <w:pPr>
              <w:pStyle w:val="20"/>
              <w:numPr>
                <w:ilvl w:val="1"/>
                <w:numId w:val="18"/>
              </w:numPr>
              <w:suppressAutoHyphens/>
              <w:spacing w:line="288" w:lineRule="auto"/>
              <w:ind w:leftChars="0"/>
              <w:rPr>
                <w:rFonts w:eastAsia="Malgun Gothic"/>
                <w:sz w:val="20"/>
                <w:lang w:eastAsia="zh-CN"/>
              </w:rPr>
            </w:pPr>
            <w:r w:rsidRPr="004B2C62">
              <w:rPr>
                <w:rFonts w:eastAsia="Malgun Gothic"/>
                <w:sz w:val="20"/>
                <w:lang w:eastAsia="zh-CN"/>
              </w:rPr>
              <w:t>Whether/how to have separate FH parameters</w:t>
            </w:r>
          </w:p>
          <w:p w:rsidR="007A65E3" w:rsidRPr="004B2C62" w:rsidRDefault="00A94034">
            <w:pPr>
              <w:pStyle w:val="20"/>
              <w:numPr>
                <w:ilvl w:val="1"/>
                <w:numId w:val="18"/>
              </w:numPr>
              <w:suppressAutoHyphens/>
              <w:spacing w:line="288" w:lineRule="auto"/>
              <w:ind w:leftChars="0"/>
              <w:rPr>
                <w:rFonts w:eastAsia="Malgun Gothic"/>
                <w:sz w:val="20"/>
                <w:lang w:eastAsia="zh-CN"/>
              </w:rPr>
            </w:pPr>
            <w:r w:rsidRPr="004B2C62">
              <w:rPr>
                <w:rFonts w:eastAsia="Malgun Gothic"/>
                <w:sz w:val="20"/>
                <w:lang w:eastAsia="zh-CN"/>
              </w:rPr>
              <w:t xml:space="preserve">Whether/how to have separate UL power control parameters </w:t>
            </w:r>
          </w:p>
          <w:p w:rsidR="007A65E3" w:rsidRPr="004B2C62" w:rsidRDefault="00A94034">
            <w:pPr>
              <w:pStyle w:val="20"/>
              <w:numPr>
                <w:ilvl w:val="1"/>
                <w:numId w:val="18"/>
              </w:numPr>
              <w:suppressAutoHyphens/>
              <w:spacing w:line="288" w:lineRule="auto"/>
              <w:ind w:leftChars="0"/>
              <w:rPr>
                <w:rFonts w:eastAsia="Malgun Gothic"/>
                <w:lang w:eastAsia="zh-CN"/>
              </w:rPr>
            </w:pPr>
            <w:r w:rsidRPr="004B2C62">
              <w:rPr>
                <w:rFonts w:eastAsia="Malgun Gothic"/>
                <w:sz w:val="20"/>
                <w:lang w:eastAsia="zh-CN"/>
              </w:rPr>
              <w:t xml:space="preserve">Whether/how to have separate beam/spatial relation </w:t>
            </w:r>
          </w:p>
          <w:p w:rsidR="008D4F05" w:rsidRPr="004B2C62" w:rsidRDefault="008D4F05" w:rsidP="00522B66">
            <w:pPr>
              <w:spacing w:after="0" w:line="288" w:lineRule="auto"/>
              <w:rPr>
                <w:rFonts w:eastAsia="Malgun Gothic"/>
                <w:b/>
                <w:szCs w:val="20"/>
                <w:highlight w:val="green"/>
              </w:rPr>
            </w:pPr>
            <w:r w:rsidRPr="004B2C62">
              <w:rPr>
                <w:rFonts w:eastAsia="Malgun Gothic"/>
                <w:b/>
                <w:szCs w:val="20"/>
                <w:highlight w:val="green"/>
              </w:rPr>
              <w:t>Agreement</w:t>
            </w:r>
          </w:p>
          <w:p w:rsidR="008D4F05" w:rsidRPr="004B2C62" w:rsidRDefault="008D4F05" w:rsidP="00522B66">
            <w:pPr>
              <w:rPr>
                <w:rFonts w:eastAsia="Malgun Gothic"/>
                <w:bCs/>
                <w:lang w:eastAsia="zh-CN"/>
              </w:rPr>
            </w:pPr>
            <w:r w:rsidRPr="004B2C62">
              <w:rPr>
                <w:rFonts w:eastAsia="Malgun Gothic" w:hint="eastAsia"/>
                <w:bCs/>
                <w:lang w:eastAsia="zh-CN"/>
              </w:rPr>
              <w:lastRenderedPageBreak/>
              <w:t xml:space="preserve">Study the feasibility and enhancements to support separate power control and/or spatial relation for SRS, PUCCH and PUSCH in SBFD and non-SBFD symbols in different slots, including repetition and non-repetition, by </w:t>
            </w:r>
            <w:r w:rsidRPr="004B2C62">
              <w:rPr>
                <w:rFonts w:eastAsia="Malgun Gothic"/>
                <w:bCs/>
                <w:lang w:eastAsia="zh-CN"/>
              </w:rPr>
              <w:t>considering</w:t>
            </w:r>
            <w:r w:rsidRPr="004B2C62">
              <w:rPr>
                <w:rFonts w:eastAsia="Malgun Gothic" w:hint="eastAsia"/>
                <w:bCs/>
                <w:lang w:eastAsia="zh-CN"/>
              </w:rPr>
              <w:t xml:space="preserve"> existing schemes, e.g. multi-TRP PUCCH/PUSCH repetition schemes.</w:t>
            </w:r>
          </w:p>
        </w:tc>
      </w:tr>
    </w:tbl>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In the current NR specification, single PUCCH configuration is applied to all the slots regardless of the slot/symbol type.  And in typical deployments, PUCCH is very likely to be configured at the edge of the BWP to avoid UL resource fragmentations and enable PUSCH transmission with large bandwidth and contiguous PRBs. If the above PUCCH configuration principle is followed, the different available UL resources in SBFD symbols and non-SBFD symbols would results in different frequency resources for PUCCH in different type of symbols. Considering this, separate configuration for PUCCH resources is preferred. Similar issue is observed for UL frequency hopping, so it is proposed to support separate FH parameters for SBFD symbols and non-SBFD symbols as well. </w:t>
      </w:r>
    </w:p>
    <w:p w:rsidR="00EB5FC9" w:rsidRPr="004B2C62" w:rsidRDefault="00A94034" w:rsidP="006025B4">
      <w:pPr>
        <w:pStyle w:val="BodyText"/>
        <w:spacing w:beforeLines="50" w:line="288" w:lineRule="auto"/>
        <w:rPr>
          <w:rFonts w:eastAsiaTheme="minorEastAsia"/>
          <w:b/>
          <w:i/>
          <w:lang w:eastAsia="zh-CN"/>
        </w:rPr>
      </w:pPr>
      <w:r w:rsidRPr="004B2C62">
        <w:rPr>
          <w:rFonts w:eastAsiaTheme="minorEastAsia"/>
          <w:bCs/>
          <w:szCs w:val="20"/>
          <w:lang w:eastAsia="zh-CN"/>
        </w:rPr>
        <w:t>In addition, different number of gNB antennas/panels may be deployed in SBFD symbols and non-SBFD symbols and different interference and UL link quality are observed in SBFD symbols and non-SBFD symbols, and hence different power/beam may be needed for the UL transmission. So it is preferred to have separate open-loop power control parameters and spatial relation info for SBFD symbols and non-SBFD symbols.</w:t>
      </w:r>
    </w:p>
    <w:p w:rsidR="007A65E3" w:rsidRPr="004B2C62" w:rsidRDefault="00A94034" w:rsidP="006025B4">
      <w:pPr>
        <w:pStyle w:val="BodyText"/>
        <w:spacing w:beforeLines="50" w:line="288" w:lineRule="auto"/>
        <w:rPr>
          <w:b/>
          <w:i/>
          <w:lang w:eastAsia="zh-CN"/>
        </w:rPr>
      </w:pPr>
      <w:r w:rsidRPr="004B2C62">
        <w:rPr>
          <w:b/>
          <w:i/>
          <w:lang w:eastAsia="zh-CN"/>
        </w:rPr>
        <w:t xml:space="preserve">Proposal </w:t>
      </w:r>
      <w:r w:rsidR="00BF6395" w:rsidRPr="004B2C62">
        <w:rPr>
          <w:b/>
          <w:i/>
          <w:lang w:eastAsia="zh-CN"/>
        </w:rPr>
        <w:t>22</w:t>
      </w:r>
      <w:r w:rsidRPr="004B2C62">
        <w:rPr>
          <w:b/>
          <w:i/>
          <w:lang w:eastAsia="zh-CN"/>
        </w:rPr>
        <w:t>: Support separate configuration of PUCCH resources, frequency hopping parameters, open-loop power control parameters and spatial relation info for SBFD symbols and non-SBFD symbols.</w:t>
      </w:r>
    </w:p>
    <w:p w:rsidR="007A65E3" w:rsidRPr="004B2C62" w:rsidRDefault="00A94034" w:rsidP="006025B4">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In the current NR design, multiple PUCCH resources are configured by RRC signaling, including the symbol parameters, the RB parameters, the maxCoderate, the repetition parameters and so on. For dynamically scheduled PUCCH transmission, the </w:t>
      </w:r>
      <w:r w:rsidRPr="004B2C62">
        <w:rPr>
          <w:rFonts w:eastAsiaTheme="minorEastAsia"/>
          <w:bCs/>
          <w:i/>
          <w:szCs w:val="20"/>
          <w:lang w:eastAsia="zh-CN"/>
        </w:rPr>
        <w:t>PUCCH resource indicator (PRI)</w:t>
      </w:r>
      <w:r w:rsidRPr="004B2C62">
        <w:rPr>
          <w:rFonts w:eastAsiaTheme="minorEastAsia"/>
          <w:bCs/>
          <w:szCs w:val="20"/>
          <w:lang w:eastAsia="zh-CN"/>
        </w:rPr>
        <w:t xml:space="preserve"> field in DCI together with the total UCI payload is used to determine a target PUCCH resource. Therefore, for a slot with mixed symbol type (with both SBFD symbols and non-SBFD symbols) indicated for a PUCCH transmission, it needs to be further studied which PUCCH configuration should be applied. As shown in Figure </w:t>
      </w:r>
      <w:r w:rsidR="00537870" w:rsidRPr="004B2C62">
        <w:rPr>
          <w:rFonts w:eastAsiaTheme="minorEastAsia"/>
          <w:bCs/>
          <w:szCs w:val="20"/>
          <w:lang w:eastAsia="zh-CN"/>
        </w:rPr>
        <w:t>7</w:t>
      </w:r>
      <w:r w:rsidRPr="004B2C62">
        <w:rPr>
          <w:rFonts w:eastAsiaTheme="minorEastAsia"/>
          <w:bCs/>
          <w:szCs w:val="20"/>
          <w:lang w:eastAsia="zh-CN"/>
        </w:rPr>
        <w:t>, the PUCCH resource ID 1 corresponding to the PUCCH configuration for SBFD symbols and that corresponding to the PUCCH configuration for non-SBFD symbols is different, so which PUCCH resource to use needs to be further discussed with support of separate PUCCH configurations.</w:t>
      </w:r>
    </w:p>
    <w:p w:rsidR="007A65E3" w:rsidRPr="004B2C62" w:rsidRDefault="00A94034" w:rsidP="006025B4">
      <w:pPr>
        <w:pStyle w:val="BodyText"/>
        <w:spacing w:beforeLines="50" w:line="288" w:lineRule="auto"/>
        <w:jc w:val="center"/>
      </w:pPr>
      <w:r w:rsidRPr="004B2C62">
        <w:object w:dxaOrig="5144" w:dyaOrig="3263">
          <v:shape id="_x0000_i1031" type="#_x0000_t75" style="width:256.65pt;height:164.9pt" o:ole="">
            <v:imagedata r:id="rId19" o:title=""/>
          </v:shape>
          <o:OLEObject Type="Embed" ProgID="Visio.Drawing.15" ShapeID="_x0000_i1031" DrawAspect="Content" ObjectID="_1784539489" r:id="rId20"/>
        </w:object>
      </w:r>
    </w:p>
    <w:p w:rsidR="007A65E3" w:rsidRPr="004B2C62" w:rsidRDefault="00A94034" w:rsidP="006025B4">
      <w:pPr>
        <w:pStyle w:val="BodyText"/>
        <w:spacing w:beforeLines="50" w:line="288" w:lineRule="auto"/>
        <w:jc w:val="center"/>
        <w:rPr>
          <w:rFonts w:eastAsiaTheme="minorEastAsia"/>
          <w:bCs/>
          <w:szCs w:val="20"/>
          <w:lang w:eastAsia="zh-CN"/>
        </w:rPr>
      </w:pPr>
      <w:r w:rsidRPr="004B2C62">
        <w:rPr>
          <w:rFonts w:eastAsiaTheme="minorEastAsia"/>
          <w:bCs/>
          <w:szCs w:val="20"/>
          <w:lang w:eastAsia="zh-CN"/>
        </w:rPr>
        <w:t xml:space="preserve">Figure </w:t>
      </w:r>
      <w:r w:rsidR="00537870" w:rsidRPr="004B2C62">
        <w:rPr>
          <w:rFonts w:eastAsiaTheme="minorEastAsia"/>
          <w:bCs/>
          <w:szCs w:val="20"/>
          <w:lang w:eastAsia="zh-CN"/>
        </w:rPr>
        <w:t>7</w:t>
      </w:r>
      <w:r w:rsidRPr="004B2C62">
        <w:rPr>
          <w:rFonts w:eastAsiaTheme="minorEastAsia"/>
          <w:bCs/>
          <w:szCs w:val="20"/>
          <w:lang w:eastAsia="zh-CN"/>
        </w:rPr>
        <w:t>: The ambiguity of PUCCH resource in slot with mixed symbol type</w:t>
      </w:r>
    </w:p>
    <w:p w:rsidR="007A65E3" w:rsidRPr="004B2C62" w:rsidRDefault="00A94034" w:rsidP="006025B4">
      <w:pPr>
        <w:pStyle w:val="BodyText"/>
        <w:spacing w:beforeLines="50" w:line="288" w:lineRule="auto"/>
        <w:rPr>
          <w:rFonts w:eastAsiaTheme="minorEastAsia"/>
          <w:bCs/>
          <w:szCs w:val="20"/>
          <w:lang w:eastAsia="zh-CN"/>
        </w:rPr>
      </w:pPr>
      <w:r w:rsidRPr="004B2C62">
        <w:rPr>
          <w:b/>
          <w:i/>
          <w:lang w:eastAsia="zh-CN"/>
        </w:rPr>
        <w:t xml:space="preserve">Proposal </w:t>
      </w:r>
      <w:r w:rsidR="00BF6395" w:rsidRPr="004B2C62">
        <w:rPr>
          <w:b/>
          <w:i/>
          <w:lang w:eastAsia="zh-CN"/>
        </w:rPr>
        <w:t>23</w:t>
      </w:r>
      <w:r w:rsidRPr="004B2C62">
        <w:rPr>
          <w:b/>
          <w:i/>
          <w:lang w:eastAsia="zh-CN"/>
        </w:rPr>
        <w:t>: If separate configuration of PUCCH resources for SBFD symbol and non-SBFD symbol</w:t>
      </w:r>
      <w:r w:rsidR="009B6234" w:rsidRPr="004B2C62">
        <w:rPr>
          <w:b/>
          <w:i/>
          <w:lang w:eastAsia="zh-CN"/>
        </w:rPr>
        <w:t xml:space="preserve"> is supported</w:t>
      </w:r>
      <w:r w:rsidRPr="004B2C62">
        <w:rPr>
          <w:b/>
          <w:i/>
          <w:lang w:eastAsia="zh-CN"/>
        </w:rPr>
        <w:t>, RAN1 further studies which configuration is applied for a slot with mixed symbol type (with both SBFD symbols and non-SBFD symbols).</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Collision handling</w:t>
      </w:r>
    </w:p>
    <w:p w:rsidR="00AA4367" w:rsidRPr="004B2C62" w:rsidRDefault="00AA4367">
      <w:pPr>
        <w:spacing w:line="288" w:lineRule="auto"/>
        <w:jc w:val="both"/>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 xml:space="preserve">or the collision handling, the following agreements were made in </w:t>
      </w:r>
      <w:r w:rsidR="00A244A5" w:rsidRPr="004B2C62">
        <w:rPr>
          <w:rFonts w:eastAsiaTheme="minorEastAsia"/>
          <w:bCs/>
          <w:szCs w:val="20"/>
          <w:lang w:eastAsia="zh-CN"/>
        </w:rPr>
        <w:t>previous</w:t>
      </w:r>
      <w:r w:rsidRPr="004B2C62">
        <w:rPr>
          <w:rFonts w:eastAsiaTheme="minorEastAsia"/>
          <w:bCs/>
          <w:szCs w:val="20"/>
          <w:lang w:eastAsia="zh-CN"/>
        </w:rPr>
        <w:t xml:space="preserve"> RAN1 meeting</w:t>
      </w:r>
      <w:r w:rsidR="00A244A5" w:rsidRPr="004B2C62">
        <w:rPr>
          <w:rFonts w:eastAsiaTheme="minorEastAsia"/>
          <w:bCs/>
          <w:szCs w:val="20"/>
          <w:lang w:eastAsia="zh-CN"/>
        </w:rPr>
        <w:t>s</w:t>
      </w:r>
      <w:r w:rsidRPr="004B2C62">
        <w:rPr>
          <w:rFonts w:eastAsiaTheme="minorEastAsia"/>
          <w:bCs/>
          <w:szCs w:val="20"/>
          <w:lang w:eastAsia="zh-CN"/>
        </w:rPr>
        <w:t>:</w:t>
      </w:r>
    </w:p>
    <w:tbl>
      <w:tblPr>
        <w:tblStyle w:val="TableGrid"/>
        <w:tblW w:w="0" w:type="auto"/>
        <w:tblLook w:val="04A0"/>
      </w:tblPr>
      <w:tblGrid>
        <w:gridCol w:w="9060"/>
      </w:tblGrid>
      <w:tr w:rsidR="004B2C62" w:rsidRPr="004B2C62" w:rsidTr="00AA4367">
        <w:tc>
          <w:tcPr>
            <w:tcW w:w="9060" w:type="dxa"/>
          </w:tcPr>
          <w:p w:rsidR="00A244A5" w:rsidRPr="004B2C62" w:rsidRDefault="00A244A5" w:rsidP="00522B66">
            <w:pPr>
              <w:spacing w:after="0" w:line="288" w:lineRule="auto"/>
              <w:rPr>
                <w:rFonts w:eastAsia="Malgun Gothic"/>
                <w:b/>
                <w:highlight w:val="green"/>
                <w:lang w:eastAsia="zh-CN"/>
              </w:rPr>
            </w:pPr>
            <w:r w:rsidRPr="004B2C62">
              <w:rPr>
                <w:rFonts w:eastAsia="Malgun Gothic"/>
                <w:b/>
                <w:highlight w:val="green"/>
                <w:lang w:eastAsia="zh-CN"/>
              </w:rPr>
              <w:t>Agreement</w:t>
            </w:r>
          </w:p>
          <w:p w:rsidR="00A244A5" w:rsidRPr="004B2C62" w:rsidRDefault="00A244A5" w:rsidP="00522B66">
            <w:pPr>
              <w:tabs>
                <w:tab w:val="left" w:pos="720"/>
                <w:tab w:val="left" w:pos="2160"/>
              </w:tabs>
              <w:spacing w:after="0" w:line="288" w:lineRule="auto"/>
              <w:ind w:right="-99"/>
              <w:rPr>
                <w:rFonts w:eastAsia="Malgun Gothic"/>
                <w:lang w:eastAsia="zh-CN"/>
              </w:rPr>
            </w:pPr>
            <w:r w:rsidRPr="004B2C62">
              <w:rPr>
                <w:rFonts w:eastAsia="Malgun Gothic"/>
                <w:lang w:eastAsia="ko-KR"/>
              </w:rPr>
              <w:lastRenderedPageBreak/>
              <w:t>For SBFD-aware UE transmission</w:t>
            </w:r>
            <w:r w:rsidRPr="004B2C62">
              <w:rPr>
                <w:rFonts w:eastAsia="Malgun Gothic"/>
                <w:lang w:eastAsia="zh-CN"/>
              </w:rPr>
              <w:t xml:space="preserve"> and</w:t>
            </w:r>
            <w:r w:rsidRPr="004B2C62">
              <w:rPr>
                <w:rFonts w:eastAsia="Malgun Gothic"/>
                <w:lang w:eastAsia="ko-KR"/>
              </w:rPr>
              <w:t xml:space="preserve"> reception in </w:t>
            </w:r>
            <w:r w:rsidRPr="004B2C62">
              <w:rPr>
                <w:rFonts w:eastAsia="Malgun Gothic" w:hint="eastAsia"/>
                <w:lang w:eastAsia="zh-CN"/>
              </w:rPr>
              <w:t>an</w:t>
            </w:r>
            <w:r w:rsidRPr="004B2C62">
              <w:rPr>
                <w:rFonts w:eastAsia="Malgun Gothic"/>
                <w:lang w:eastAsia="ko-KR"/>
              </w:rPr>
              <w:t xml:space="preserve"> SBFD symbol,</w:t>
            </w:r>
            <w:r w:rsidRPr="004B2C62">
              <w:rPr>
                <w:rFonts w:eastAsia="Malgun Gothic"/>
                <w:lang w:eastAsia="zh-CN"/>
              </w:rPr>
              <w:t xml:space="preserve"> consider the following options to determine link direction, i.e. whether to transmit or to receive</w:t>
            </w:r>
            <w:r w:rsidRPr="004B2C62">
              <w:rPr>
                <w:rFonts w:eastAsia="Malgun Gothic" w:hint="eastAsia"/>
                <w:lang w:eastAsia="zh-CN"/>
              </w:rPr>
              <w:t xml:space="preserve"> in the SBFD symbol</w:t>
            </w:r>
            <w:r w:rsidRPr="004B2C62">
              <w:rPr>
                <w:rFonts w:eastAsia="Malgun Gothic"/>
                <w:lang w:eastAsia="zh-CN"/>
              </w:rPr>
              <w:t>.</w:t>
            </w:r>
            <w:r w:rsidRPr="004B2C62">
              <w:rPr>
                <w:rFonts w:eastAsia="Malgun Gothic"/>
                <w:lang w:eastAsia="ko-KR"/>
              </w:rPr>
              <w:t xml:space="preserve"> </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t>Option 1: UE determines link direction based on configured/scheduled transmissions/receptions and collision handling (if any).</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t>Option 2: link direction is indicated by gNB explicitly.</w:t>
            </w:r>
          </w:p>
          <w:p w:rsidR="00A244A5" w:rsidRPr="004B2C62" w:rsidRDefault="00A244A5" w:rsidP="00522B66">
            <w:pPr>
              <w:spacing w:line="288" w:lineRule="auto"/>
              <w:rPr>
                <w:rFonts w:eastAsiaTheme="minorEastAsia"/>
                <w:lang w:eastAsia="zh-CN"/>
              </w:rPr>
            </w:pPr>
            <w:r w:rsidRPr="004B2C62">
              <w:rPr>
                <w:rFonts w:eastAsia="Malgun Gothic"/>
                <w:lang w:eastAsia="zh-CN"/>
              </w:rPr>
              <w:t xml:space="preserve">Other options are not precluded. </w:t>
            </w:r>
          </w:p>
          <w:p w:rsidR="00AA4367" w:rsidRPr="004B2C62" w:rsidRDefault="00AA4367" w:rsidP="00522B66">
            <w:pPr>
              <w:spacing w:after="0" w:line="288" w:lineRule="auto"/>
              <w:rPr>
                <w:rFonts w:eastAsia="Malgun Gothic"/>
                <w:b/>
                <w:highlight w:val="green"/>
                <w:lang w:val="en-GB" w:eastAsia="zh-CN"/>
              </w:rPr>
            </w:pPr>
            <w:r w:rsidRPr="004B2C62">
              <w:rPr>
                <w:rFonts w:eastAsia="Malgun Gothic"/>
                <w:b/>
                <w:highlight w:val="green"/>
                <w:lang w:val="en-GB" w:eastAsia="zh-CN"/>
              </w:rPr>
              <w:t>Agreement</w:t>
            </w:r>
          </w:p>
          <w:p w:rsidR="00AA4367" w:rsidRPr="004B2C62" w:rsidRDefault="00AA4367" w:rsidP="00522B66">
            <w:pPr>
              <w:tabs>
                <w:tab w:val="left" w:pos="0"/>
              </w:tabs>
              <w:spacing w:after="0" w:line="288" w:lineRule="auto"/>
              <w:rPr>
                <w:rFonts w:eastAsia="Malgun Gothic"/>
                <w:szCs w:val="20"/>
                <w:lang w:val="en-GB"/>
              </w:rPr>
            </w:pPr>
            <w:r w:rsidRPr="004B2C62">
              <w:rPr>
                <w:rFonts w:eastAsia="Malgun Gothic"/>
                <w:szCs w:val="20"/>
              </w:rPr>
              <w:t>I</w:t>
            </w:r>
            <w:r w:rsidRPr="004B2C62">
              <w:rPr>
                <w:rFonts w:eastAsia="Malgun Gothic"/>
                <w:lang w:val="en-GB"/>
              </w:rPr>
              <w:t xml:space="preserve">f link direction indication is not supported nor provided for a SBFD symbol, </w:t>
            </w:r>
            <w:r w:rsidRPr="004B2C62">
              <w:rPr>
                <w:rFonts w:eastAsia="宋体"/>
                <w:lang w:val="en-GB"/>
              </w:rPr>
              <w:t>for collision Case 2</w:t>
            </w:r>
            <w:r w:rsidRPr="004B2C62">
              <w:rPr>
                <w:rFonts w:eastAsia="Malgun Gothic"/>
                <w:szCs w:val="20"/>
                <w:lang w:val="en-GB"/>
              </w:rPr>
              <w:t xml:space="preserve"> </w:t>
            </w:r>
            <w:r w:rsidRPr="004B2C62">
              <w:rPr>
                <w:szCs w:val="20"/>
                <w:lang w:val="en-GB"/>
              </w:rPr>
              <w:t>(semi-statically configured DL reception vs. dynamically scheduled UL transmission)</w:t>
            </w:r>
            <w:r w:rsidRPr="004B2C62">
              <w:rPr>
                <w:rFonts w:eastAsia="Malgun Gothic"/>
                <w:lang w:val="en-GB"/>
              </w:rPr>
              <w:t xml:space="preserve"> in the SBFD symbol for SBFD-aware UEs</w:t>
            </w:r>
            <w:r w:rsidRPr="004B2C62">
              <w:rPr>
                <w:szCs w:val="20"/>
                <w:lang w:val="en-GB"/>
              </w:rPr>
              <w:t>, reuse the existing collision handling principles</w:t>
            </w:r>
            <w:r w:rsidRPr="004B2C62">
              <w:rPr>
                <w:rFonts w:eastAsia="Malgun Gothic"/>
                <w:szCs w:val="20"/>
                <w:lang w:val="en-GB"/>
              </w:rPr>
              <w:t xml:space="preserve"> </w:t>
            </w:r>
            <w:r w:rsidRPr="004B2C62">
              <w:rPr>
                <w:szCs w:val="20"/>
                <w:lang w:val="en-GB"/>
              </w:rPr>
              <w:t>in NR for operation on flexible symbols on a single carrier in unpaired spectrum</w:t>
            </w:r>
            <w:r w:rsidRPr="004B2C62">
              <w:rPr>
                <w:rFonts w:eastAsia="Malgun Gothic"/>
                <w:szCs w:val="20"/>
                <w:lang w:val="en-GB"/>
              </w:rPr>
              <w:t>, i.e. UE does not receive DL channel/signal.</w:t>
            </w:r>
          </w:p>
          <w:p w:rsidR="00AA4367" w:rsidRPr="004B2C62" w:rsidRDefault="00AA4367" w:rsidP="00522B66">
            <w:pPr>
              <w:numPr>
                <w:ilvl w:val="0"/>
                <w:numId w:val="8"/>
              </w:numPr>
              <w:spacing w:after="0" w:line="288" w:lineRule="auto"/>
              <w:jc w:val="both"/>
              <w:rPr>
                <w:rFonts w:eastAsia="Malgun Gothic"/>
                <w:lang w:val="en-GB"/>
              </w:rPr>
            </w:pPr>
            <w:r w:rsidRPr="004B2C62">
              <w:rPr>
                <w:rFonts w:eastAsia="Malgun Gothic"/>
                <w:lang w:val="en-GB" w:eastAsia="zh-CN"/>
              </w:rPr>
              <w:t>The above does not imply link direction indication is supported</w:t>
            </w:r>
          </w:p>
          <w:p w:rsidR="00AA4367" w:rsidRPr="004B2C62" w:rsidRDefault="00AA4367" w:rsidP="00522B66">
            <w:pPr>
              <w:numPr>
                <w:ilvl w:val="0"/>
                <w:numId w:val="8"/>
              </w:numPr>
              <w:spacing w:after="120" w:line="288" w:lineRule="auto"/>
              <w:ind w:left="714" w:hanging="357"/>
              <w:jc w:val="both"/>
              <w:rPr>
                <w:rFonts w:eastAsia="Malgun Gothic"/>
                <w:lang w:val="en-GB"/>
              </w:rPr>
            </w:pPr>
            <w:r w:rsidRPr="004B2C62">
              <w:rPr>
                <w:rFonts w:eastAsia="Malgun Gothic"/>
                <w:lang w:val="en-GB" w:eastAsia="zh-CN"/>
              </w:rPr>
              <w:t>FFS on dynamically scheduled UL transmission with repetition</w:t>
            </w:r>
          </w:p>
          <w:p w:rsidR="00AA4367" w:rsidRPr="004B2C62" w:rsidRDefault="00AA4367" w:rsidP="00522B66">
            <w:pPr>
              <w:spacing w:after="0" w:line="288" w:lineRule="auto"/>
              <w:rPr>
                <w:rFonts w:eastAsia="Malgun Gothic"/>
                <w:b/>
                <w:highlight w:val="green"/>
                <w:lang w:val="en-GB" w:eastAsia="zh-CN"/>
              </w:rPr>
            </w:pPr>
            <w:r w:rsidRPr="004B2C62">
              <w:rPr>
                <w:rFonts w:eastAsia="Malgun Gothic"/>
                <w:b/>
                <w:highlight w:val="green"/>
                <w:lang w:val="en-GB" w:eastAsia="zh-CN"/>
              </w:rPr>
              <w:t>Agreement</w:t>
            </w:r>
          </w:p>
          <w:p w:rsidR="00AA4367" w:rsidRPr="004B2C62" w:rsidRDefault="00AA4367" w:rsidP="00522B66">
            <w:pPr>
              <w:tabs>
                <w:tab w:val="left" w:pos="0"/>
              </w:tabs>
              <w:spacing w:after="0" w:line="288" w:lineRule="auto"/>
              <w:rPr>
                <w:rFonts w:eastAsia="Malgun Gothic"/>
                <w:lang w:val="en-GB"/>
              </w:rPr>
            </w:pPr>
            <w:r w:rsidRPr="004B2C62">
              <w:rPr>
                <w:rFonts w:eastAsia="Malgun Gothic"/>
                <w:szCs w:val="20"/>
              </w:rPr>
              <w:t>I</w:t>
            </w:r>
            <w:r w:rsidRPr="004B2C62">
              <w:rPr>
                <w:rFonts w:eastAsia="Malgun Gothic"/>
                <w:lang w:val="en-GB"/>
              </w:rPr>
              <w:t xml:space="preserve">f link direction indication is not supported nor provided for a SBFD symbol, </w:t>
            </w:r>
            <w:r w:rsidRPr="004B2C62">
              <w:rPr>
                <w:rFonts w:eastAsia="宋体"/>
                <w:lang w:val="en-GB"/>
              </w:rPr>
              <w:t>for collision Case 1</w:t>
            </w:r>
            <w:r w:rsidRPr="004B2C62">
              <w:rPr>
                <w:rFonts w:eastAsia="Malgun Gothic"/>
                <w:szCs w:val="20"/>
                <w:lang w:val="en-GB"/>
              </w:rPr>
              <w:t xml:space="preserve"> </w:t>
            </w:r>
            <w:r w:rsidRPr="004B2C62">
              <w:rPr>
                <w:szCs w:val="20"/>
                <w:lang w:val="en-GB"/>
              </w:rPr>
              <w:t>(dynamically scheduled DL reception vs. semi-statically configured UL transmission)</w:t>
            </w:r>
            <w:r w:rsidRPr="004B2C62">
              <w:rPr>
                <w:rFonts w:eastAsia="Malgun Gothic"/>
                <w:lang w:val="en-GB"/>
              </w:rPr>
              <w:t xml:space="preserve"> in the SBFD symbol for SBFD-aware UEs</w:t>
            </w:r>
            <w:r w:rsidRPr="004B2C62">
              <w:rPr>
                <w:szCs w:val="20"/>
                <w:lang w:val="en-GB"/>
              </w:rPr>
              <w:t>, reuse the existing collision handling principles</w:t>
            </w:r>
            <w:r w:rsidRPr="004B2C62">
              <w:rPr>
                <w:rFonts w:eastAsia="Malgun Gothic"/>
                <w:szCs w:val="20"/>
                <w:lang w:val="en-GB"/>
              </w:rPr>
              <w:t xml:space="preserve"> and timeline</w:t>
            </w:r>
            <w:r w:rsidRPr="004B2C62">
              <w:rPr>
                <w:szCs w:val="20"/>
                <w:lang w:val="en-GB"/>
              </w:rPr>
              <w:t xml:space="preserve"> in NR for operation on flexible symbols on a single carrier</w:t>
            </w:r>
            <w:r w:rsidRPr="004B2C62">
              <w:rPr>
                <w:rFonts w:eastAsia="Malgun Gothic"/>
                <w:szCs w:val="20"/>
                <w:lang w:val="en-GB"/>
              </w:rPr>
              <w:t xml:space="preserve"> </w:t>
            </w:r>
            <w:r w:rsidRPr="004B2C62">
              <w:rPr>
                <w:szCs w:val="20"/>
                <w:lang w:val="en-GB"/>
              </w:rPr>
              <w:t>in unpaired spectrum</w:t>
            </w:r>
            <w:r w:rsidRPr="004B2C62">
              <w:rPr>
                <w:rFonts w:eastAsia="Malgun Gothic"/>
                <w:szCs w:val="20"/>
                <w:lang w:val="en-GB"/>
              </w:rPr>
              <w:t xml:space="preserve">, i.e. </w:t>
            </w:r>
            <w:r w:rsidRPr="004B2C62">
              <w:rPr>
                <w:rFonts w:eastAsia="Malgun Gothic"/>
                <w:lang w:val="en-GB" w:eastAsia="ko-KR"/>
              </w:rPr>
              <w:t xml:space="preserve">UL transmission </w:t>
            </w:r>
            <w:r w:rsidRPr="004B2C62">
              <w:rPr>
                <w:rFonts w:eastAsia="Malgun Gothic"/>
                <w:lang w:val="en-GB"/>
              </w:rPr>
              <w:t xml:space="preserve">is cancelled </w:t>
            </w:r>
            <w:r w:rsidRPr="004B2C62">
              <w:rPr>
                <w:rFonts w:eastAsia="Malgun Gothic"/>
                <w:lang w:val="en-GB" w:eastAsia="ko-KR"/>
              </w:rPr>
              <w:t>if cancellation timeline is met</w:t>
            </w:r>
            <w:r w:rsidRPr="004B2C62">
              <w:rPr>
                <w:rFonts w:eastAsia="Malgun Gothic"/>
                <w:lang w:val="en-GB"/>
              </w:rPr>
              <w:t>.</w:t>
            </w:r>
          </w:p>
          <w:p w:rsidR="00AA4367" w:rsidRPr="004B2C62" w:rsidRDefault="00AA4367" w:rsidP="00522B66">
            <w:pPr>
              <w:numPr>
                <w:ilvl w:val="0"/>
                <w:numId w:val="8"/>
              </w:numPr>
              <w:spacing w:after="0" w:line="288" w:lineRule="auto"/>
              <w:jc w:val="both"/>
              <w:rPr>
                <w:rFonts w:eastAsia="Malgun Gothic"/>
                <w:lang w:val="en-GB"/>
              </w:rPr>
            </w:pPr>
            <w:r w:rsidRPr="004B2C62">
              <w:rPr>
                <w:rFonts w:eastAsia="Malgun Gothic"/>
                <w:lang w:val="en-GB" w:eastAsia="zh-CN"/>
              </w:rPr>
              <w:t>The above does not imply link direction indication is supported</w:t>
            </w:r>
          </w:p>
          <w:p w:rsidR="00AA4367" w:rsidRPr="004B2C62" w:rsidRDefault="00AA4367" w:rsidP="00522B66">
            <w:pPr>
              <w:numPr>
                <w:ilvl w:val="0"/>
                <w:numId w:val="8"/>
              </w:numPr>
              <w:spacing w:after="120" w:line="288" w:lineRule="auto"/>
              <w:ind w:left="714" w:hanging="357"/>
              <w:jc w:val="both"/>
              <w:rPr>
                <w:rFonts w:eastAsiaTheme="minorEastAsia"/>
                <w:bCs/>
                <w:szCs w:val="20"/>
                <w:lang w:val="en-GB" w:eastAsia="zh-CN"/>
              </w:rPr>
            </w:pPr>
            <w:r w:rsidRPr="004B2C62">
              <w:rPr>
                <w:rFonts w:eastAsia="Malgun Gothic"/>
                <w:lang w:val="en-GB" w:eastAsia="zh-CN"/>
              </w:rPr>
              <w:t>FFS on dynamically scheduled DL reception with repetition</w:t>
            </w:r>
          </w:p>
          <w:p w:rsidR="00B14FA7" w:rsidRPr="004B2C62" w:rsidRDefault="00B14FA7" w:rsidP="00B14FA7">
            <w:pPr>
              <w:spacing w:after="0" w:line="240" w:lineRule="auto"/>
              <w:rPr>
                <w:rFonts w:eastAsiaTheme="minorEastAsia"/>
                <w:b/>
                <w:szCs w:val="20"/>
                <w:lang w:eastAsia="zh-CN"/>
              </w:rPr>
            </w:pPr>
            <w:r w:rsidRPr="004B2C62">
              <w:rPr>
                <w:rFonts w:eastAsiaTheme="minorEastAsia" w:hint="eastAsia"/>
                <w:b/>
                <w:szCs w:val="20"/>
                <w:highlight w:val="green"/>
                <w:lang w:eastAsia="zh-CN"/>
              </w:rPr>
              <w:t>Agreement</w:t>
            </w:r>
          </w:p>
          <w:p w:rsidR="00B14FA7" w:rsidRPr="004B2C62" w:rsidRDefault="00B14FA7" w:rsidP="00B14FA7">
            <w:pPr>
              <w:tabs>
                <w:tab w:val="left" w:pos="0"/>
              </w:tabs>
              <w:spacing w:after="0" w:line="240" w:lineRule="auto"/>
              <w:rPr>
                <w:rFonts w:eastAsiaTheme="minorEastAsia"/>
                <w:szCs w:val="20"/>
                <w:lang w:eastAsia="zh-CN"/>
              </w:rPr>
            </w:pPr>
            <w:r w:rsidRPr="004B2C62">
              <w:rPr>
                <w:rFonts w:eastAsia="Malgun Gothic" w:hint="eastAsia"/>
                <w:szCs w:val="20"/>
                <w:lang w:eastAsia="zh-CN"/>
              </w:rPr>
              <w:t>I</w:t>
            </w:r>
            <w:r w:rsidRPr="004B2C62">
              <w:rPr>
                <w:rFonts w:eastAsia="Malgun Gothic"/>
                <w:szCs w:val="20"/>
                <w:lang w:eastAsia="zh-CN"/>
              </w:rPr>
              <w:t>f link direction indication is not supported nor provided</w:t>
            </w:r>
            <w:r w:rsidRPr="004B2C62">
              <w:rPr>
                <w:rFonts w:eastAsia="Malgun Gothic" w:hint="eastAsia"/>
                <w:szCs w:val="20"/>
                <w:lang w:eastAsia="zh-CN"/>
              </w:rPr>
              <w:t xml:space="preserve"> for a SBFD symbol, </w:t>
            </w:r>
            <w:r w:rsidRPr="004B2C62">
              <w:rPr>
                <w:rFonts w:eastAsia="宋体" w:hint="eastAsia"/>
                <w:szCs w:val="20"/>
                <w:lang w:eastAsia="zh-CN"/>
              </w:rPr>
              <w:t>f</w:t>
            </w:r>
            <w:r w:rsidRPr="004B2C62">
              <w:rPr>
                <w:rFonts w:eastAsia="宋体"/>
                <w:szCs w:val="20"/>
                <w:lang w:eastAsia="zh-CN"/>
              </w:rPr>
              <w:t>or collision</w:t>
            </w:r>
            <w:r w:rsidRPr="004B2C62">
              <w:rPr>
                <w:rFonts w:eastAsia="宋体"/>
                <w:szCs w:val="20"/>
              </w:rPr>
              <w:t xml:space="preserve"> Case 4</w:t>
            </w:r>
            <w:r w:rsidRPr="004B2C62">
              <w:rPr>
                <w:rFonts w:eastAsiaTheme="minorEastAsia"/>
                <w:szCs w:val="20"/>
              </w:rPr>
              <w:t xml:space="preserve"> </w:t>
            </w:r>
            <w:r w:rsidRPr="004B2C62">
              <w:rPr>
                <w:szCs w:val="20"/>
              </w:rPr>
              <w:t>(</w:t>
            </w:r>
            <w:r w:rsidRPr="004B2C62">
              <w:rPr>
                <w:rFonts w:eastAsiaTheme="minorEastAsia"/>
                <w:bCs/>
                <w:szCs w:val="20"/>
              </w:rPr>
              <w:t>dynamically scheduled</w:t>
            </w:r>
            <w:r w:rsidRPr="004B2C62">
              <w:rPr>
                <w:szCs w:val="20"/>
              </w:rPr>
              <w:t xml:space="preserve"> DL reception vs. </w:t>
            </w:r>
            <w:r w:rsidRPr="004B2C62">
              <w:rPr>
                <w:rFonts w:eastAsiaTheme="minorEastAsia"/>
                <w:bCs/>
                <w:szCs w:val="20"/>
              </w:rPr>
              <w:t>dynamically scheduled</w:t>
            </w:r>
            <w:r w:rsidRPr="004B2C62">
              <w:rPr>
                <w:szCs w:val="20"/>
              </w:rPr>
              <w:t xml:space="preserve"> UL transmission)</w:t>
            </w:r>
            <w:r w:rsidRPr="004B2C62">
              <w:rPr>
                <w:rFonts w:eastAsiaTheme="minorEastAsia"/>
                <w:szCs w:val="20"/>
              </w:rPr>
              <w:t xml:space="preserve"> in a SBFD symbol for SBFD-aware UEs</w:t>
            </w:r>
            <w:r w:rsidRPr="004B2C62">
              <w:rPr>
                <w:szCs w:val="20"/>
              </w:rPr>
              <w:t>,</w:t>
            </w:r>
            <w:r w:rsidRPr="004B2C62">
              <w:rPr>
                <w:rFonts w:eastAsiaTheme="minorEastAsia" w:hint="eastAsia"/>
                <w:szCs w:val="20"/>
                <w:lang w:eastAsia="zh-CN"/>
              </w:rPr>
              <w:t xml:space="preserve"> it</w:t>
            </w:r>
            <w:r w:rsidRPr="004B2C62">
              <w:rPr>
                <w:rFonts w:eastAsiaTheme="minorEastAsia"/>
                <w:szCs w:val="20"/>
                <w:lang w:eastAsia="zh-CN"/>
              </w:rPr>
              <w:t xml:space="preserve"> is considered as an error case if a dynamically scheduled DL reception in DL </w:t>
            </w:r>
            <w:proofErr w:type="spellStart"/>
            <w:r w:rsidRPr="004B2C62">
              <w:rPr>
                <w:rFonts w:eastAsiaTheme="minorEastAsia"/>
                <w:szCs w:val="20"/>
                <w:lang w:eastAsia="zh-CN"/>
              </w:rPr>
              <w:t>subband</w:t>
            </w:r>
            <w:proofErr w:type="spellEnd"/>
            <w:r w:rsidRPr="004B2C62">
              <w:rPr>
                <w:rFonts w:eastAsiaTheme="minorEastAsia"/>
                <w:szCs w:val="20"/>
                <w:lang w:eastAsia="zh-CN"/>
              </w:rPr>
              <w:t>(s)</w:t>
            </w:r>
            <w:r w:rsidRPr="004B2C62">
              <w:rPr>
                <w:rFonts w:eastAsiaTheme="minorEastAsia" w:hint="eastAsia"/>
                <w:szCs w:val="20"/>
                <w:lang w:eastAsia="zh-CN"/>
              </w:rPr>
              <w:t xml:space="preserve"> without repetitions</w:t>
            </w:r>
            <w:r w:rsidRPr="004B2C62">
              <w:rPr>
                <w:rFonts w:eastAsiaTheme="minorEastAsia"/>
                <w:szCs w:val="20"/>
                <w:lang w:eastAsia="zh-CN"/>
              </w:rPr>
              <w:t xml:space="preserve"> overlaps with a dynamically scheduled UL transmission in UL </w:t>
            </w:r>
            <w:proofErr w:type="spellStart"/>
            <w:r w:rsidRPr="004B2C62">
              <w:rPr>
                <w:rFonts w:eastAsiaTheme="minorEastAsia"/>
                <w:szCs w:val="20"/>
                <w:lang w:eastAsia="zh-CN"/>
              </w:rPr>
              <w:t>subband</w:t>
            </w:r>
            <w:proofErr w:type="spellEnd"/>
            <w:r w:rsidRPr="004B2C62">
              <w:rPr>
                <w:rFonts w:eastAsiaTheme="minorEastAsia" w:hint="eastAsia"/>
                <w:szCs w:val="20"/>
                <w:lang w:eastAsia="zh-CN"/>
              </w:rPr>
              <w:t xml:space="preserve"> without repetitions. </w:t>
            </w:r>
          </w:p>
          <w:p w:rsidR="00B14FA7" w:rsidRPr="004B2C62" w:rsidRDefault="00B14FA7" w:rsidP="00B14FA7">
            <w:pPr>
              <w:numPr>
                <w:ilvl w:val="0"/>
                <w:numId w:val="8"/>
              </w:numPr>
              <w:spacing w:after="0" w:line="240" w:lineRule="auto"/>
              <w:rPr>
                <w:rFonts w:eastAsiaTheme="minorEastAsia"/>
                <w:szCs w:val="20"/>
                <w:lang w:eastAsia="zh-CN"/>
              </w:rPr>
            </w:pPr>
            <w:r w:rsidRPr="004B2C62">
              <w:rPr>
                <w:rFonts w:eastAsiaTheme="minorEastAsia" w:hint="eastAsia"/>
                <w:szCs w:val="20"/>
                <w:lang w:eastAsia="zh-CN"/>
              </w:rPr>
              <w:t xml:space="preserve">FFS </w:t>
            </w:r>
            <w:r w:rsidRPr="004B2C62">
              <w:rPr>
                <w:rFonts w:eastAsiaTheme="minorEastAsia"/>
                <w:szCs w:val="20"/>
                <w:lang w:eastAsia="zh-CN"/>
              </w:rPr>
              <w:t>DL reception</w:t>
            </w:r>
            <w:r w:rsidRPr="004B2C62">
              <w:rPr>
                <w:rFonts w:eastAsiaTheme="minorEastAsia" w:hint="eastAsia"/>
                <w:szCs w:val="20"/>
                <w:lang w:eastAsia="zh-CN"/>
              </w:rPr>
              <w:t xml:space="preserve"> with </w:t>
            </w:r>
            <w:r w:rsidRPr="004B2C62">
              <w:rPr>
                <w:rFonts w:eastAsiaTheme="minorEastAsia"/>
                <w:szCs w:val="20"/>
                <w:lang w:eastAsia="zh-CN"/>
              </w:rPr>
              <w:t>repetition</w:t>
            </w:r>
            <w:r w:rsidRPr="004B2C62">
              <w:rPr>
                <w:rFonts w:eastAsiaTheme="minorEastAsia" w:hint="eastAsia"/>
                <w:szCs w:val="20"/>
                <w:lang w:eastAsia="zh-CN"/>
              </w:rPr>
              <w:t xml:space="preserve">s and/or </w:t>
            </w:r>
            <w:r w:rsidRPr="004B2C62">
              <w:rPr>
                <w:rFonts w:eastAsiaTheme="minorEastAsia"/>
                <w:szCs w:val="20"/>
                <w:lang w:eastAsia="zh-CN"/>
              </w:rPr>
              <w:t>UL transmission</w:t>
            </w:r>
            <w:r w:rsidRPr="004B2C62">
              <w:rPr>
                <w:rFonts w:eastAsiaTheme="minorEastAsia" w:hint="eastAsia"/>
                <w:szCs w:val="20"/>
                <w:lang w:eastAsia="zh-CN"/>
              </w:rPr>
              <w:t xml:space="preserve"> with repetitions</w:t>
            </w:r>
          </w:p>
          <w:p w:rsidR="00B14FA7" w:rsidRPr="004B2C62" w:rsidRDefault="00B14FA7" w:rsidP="00B14FA7">
            <w:pPr>
              <w:spacing w:after="0" w:line="240" w:lineRule="auto"/>
              <w:rPr>
                <w:szCs w:val="20"/>
                <w:lang w:eastAsia="ko-KR"/>
              </w:rPr>
            </w:pPr>
          </w:p>
          <w:p w:rsidR="00B14FA7" w:rsidRPr="004B2C62" w:rsidRDefault="00B14FA7" w:rsidP="00B14FA7">
            <w:pPr>
              <w:spacing w:after="0" w:line="240" w:lineRule="auto"/>
              <w:rPr>
                <w:rFonts w:eastAsiaTheme="minorEastAsia"/>
                <w:b/>
                <w:szCs w:val="20"/>
                <w:lang w:eastAsia="zh-CN"/>
              </w:rPr>
            </w:pPr>
            <w:r w:rsidRPr="004B2C62">
              <w:rPr>
                <w:rFonts w:eastAsiaTheme="minorEastAsia" w:hint="eastAsia"/>
                <w:b/>
                <w:szCs w:val="20"/>
                <w:highlight w:val="green"/>
                <w:lang w:eastAsia="zh-CN"/>
              </w:rPr>
              <w:t>Agreement</w:t>
            </w:r>
          </w:p>
          <w:p w:rsidR="00B14FA7" w:rsidRPr="004B2C62" w:rsidRDefault="00B14FA7" w:rsidP="00B14FA7">
            <w:pPr>
              <w:tabs>
                <w:tab w:val="left" w:pos="0"/>
              </w:tabs>
              <w:spacing w:after="0" w:line="240" w:lineRule="auto"/>
              <w:rPr>
                <w:rFonts w:eastAsiaTheme="minorEastAsia"/>
                <w:szCs w:val="20"/>
                <w:lang w:eastAsia="zh-CN"/>
              </w:rPr>
            </w:pPr>
            <w:r w:rsidRPr="004B2C62">
              <w:rPr>
                <w:rFonts w:eastAsia="Malgun Gothic" w:hint="eastAsia"/>
                <w:szCs w:val="20"/>
                <w:lang w:eastAsia="zh-CN"/>
              </w:rPr>
              <w:t>I</w:t>
            </w:r>
            <w:r w:rsidRPr="004B2C62">
              <w:rPr>
                <w:rFonts w:eastAsia="Malgun Gothic"/>
                <w:szCs w:val="20"/>
                <w:lang w:eastAsia="zh-CN"/>
              </w:rPr>
              <w:t>f link direction indication is not supported nor provided</w:t>
            </w:r>
            <w:r w:rsidRPr="004B2C62">
              <w:rPr>
                <w:rFonts w:eastAsia="Malgun Gothic" w:hint="eastAsia"/>
                <w:szCs w:val="20"/>
                <w:lang w:eastAsia="zh-CN"/>
              </w:rPr>
              <w:t xml:space="preserve"> for a SBFD symbol, </w:t>
            </w:r>
            <w:r w:rsidRPr="004B2C62">
              <w:rPr>
                <w:rFonts w:eastAsia="宋体"/>
                <w:szCs w:val="20"/>
                <w:lang w:eastAsia="zh-CN"/>
              </w:rPr>
              <w:t xml:space="preserve">collision Case </w:t>
            </w:r>
            <w:r w:rsidRPr="004B2C62">
              <w:rPr>
                <w:rFonts w:eastAsia="宋体" w:hint="eastAsia"/>
                <w:szCs w:val="20"/>
                <w:lang w:eastAsia="zh-CN"/>
              </w:rPr>
              <w:t>3</w:t>
            </w:r>
            <w:r w:rsidRPr="004B2C62">
              <w:rPr>
                <w:rFonts w:eastAsia="Malgun Gothic"/>
                <w:szCs w:val="20"/>
                <w:lang w:eastAsia="zh-CN"/>
              </w:rPr>
              <w:t xml:space="preserve"> </w:t>
            </w:r>
            <w:r w:rsidRPr="004B2C62">
              <w:rPr>
                <w:szCs w:val="20"/>
                <w:lang w:eastAsia="zh-CN"/>
              </w:rPr>
              <w:t>(semi-statically configured DL reception vs. semi-statically configured UL transmission)</w:t>
            </w:r>
            <w:r w:rsidRPr="004B2C62">
              <w:rPr>
                <w:rFonts w:eastAsia="Malgun Gothic"/>
                <w:szCs w:val="20"/>
                <w:lang w:eastAsia="zh-CN"/>
              </w:rPr>
              <w:t xml:space="preserve"> in </w:t>
            </w:r>
            <w:r w:rsidRPr="004B2C62">
              <w:rPr>
                <w:rFonts w:eastAsia="Malgun Gothic" w:hint="eastAsia"/>
                <w:szCs w:val="20"/>
                <w:lang w:eastAsia="zh-CN"/>
              </w:rPr>
              <w:t>the</w:t>
            </w:r>
            <w:r w:rsidRPr="004B2C62">
              <w:rPr>
                <w:rFonts w:eastAsia="Malgun Gothic"/>
                <w:szCs w:val="20"/>
                <w:lang w:eastAsia="zh-CN"/>
              </w:rPr>
              <w:t xml:space="preserve"> SBFD symbol for SBFD-aware UEs</w:t>
            </w:r>
            <w:r w:rsidRPr="004B2C62">
              <w:rPr>
                <w:rFonts w:eastAsiaTheme="minorEastAsia" w:hint="eastAsia"/>
                <w:szCs w:val="20"/>
                <w:lang w:eastAsia="zh-CN"/>
              </w:rPr>
              <w:t xml:space="preserve"> is an error case.</w:t>
            </w:r>
          </w:p>
          <w:p w:rsidR="00B14FA7" w:rsidRPr="004B2C62" w:rsidRDefault="00B14FA7" w:rsidP="00B14FA7">
            <w:pPr>
              <w:numPr>
                <w:ilvl w:val="0"/>
                <w:numId w:val="8"/>
              </w:numPr>
              <w:shd w:val="clear" w:color="auto" w:fill="FFFFFF"/>
              <w:tabs>
                <w:tab w:val="left" w:pos="0"/>
              </w:tabs>
              <w:spacing w:after="0" w:line="240" w:lineRule="auto"/>
              <w:rPr>
                <w:rFonts w:eastAsia="Microsoft YaHei UI"/>
                <w:szCs w:val="20"/>
                <w:lang w:eastAsia="zh-CN"/>
              </w:rPr>
            </w:pPr>
            <w:r w:rsidRPr="004B2C62">
              <w:rPr>
                <w:rFonts w:eastAsia="Microsoft YaHei UI"/>
                <w:szCs w:val="20"/>
                <w:lang w:eastAsia="zh-CN"/>
              </w:rPr>
              <w:t xml:space="preserve">An SBFD-aware UE does not expect to receive both dedicated higher layer parameters configuring transmission in UL </w:t>
            </w:r>
            <w:r w:rsidRPr="004B2C62">
              <w:rPr>
                <w:rFonts w:eastAsia="Microsoft YaHei UI" w:hint="eastAsia"/>
                <w:szCs w:val="20"/>
                <w:lang w:eastAsia="zh-CN"/>
              </w:rPr>
              <w:t>usable PRBs</w:t>
            </w:r>
            <w:r w:rsidRPr="004B2C62">
              <w:rPr>
                <w:rFonts w:eastAsia="Microsoft YaHei UI"/>
                <w:szCs w:val="20"/>
                <w:lang w:eastAsia="zh-CN"/>
              </w:rPr>
              <w:t xml:space="preserve"> from the UE and dedicated higher layer parameters configuring reception in DL </w:t>
            </w:r>
            <w:r w:rsidRPr="004B2C62">
              <w:rPr>
                <w:rFonts w:eastAsia="Microsoft YaHei UI" w:hint="eastAsia"/>
                <w:szCs w:val="20"/>
                <w:lang w:eastAsia="zh-CN"/>
              </w:rPr>
              <w:t>usable PRBs</w:t>
            </w:r>
            <w:r w:rsidRPr="004B2C62">
              <w:rPr>
                <w:rFonts w:eastAsia="Microsoft YaHei UI"/>
                <w:szCs w:val="20"/>
                <w:lang w:eastAsia="zh-CN"/>
              </w:rPr>
              <w:t xml:space="preserve"> in the </w:t>
            </w:r>
            <w:r w:rsidRPr="004B2C62">
              <w:rPr>
                <w:rFonts w:eastAsia="Microsoft YaHei UI" w:hint="eastAsia"/>
                <w:szCs w:val="20"/>
                <w:lang w:eastAsia="zh-CN"/>
              </w:rPr>
              <w:t>SBFD</w:t>
            </w:r>
            <w:r w:rsidRPr="004B2C62">
              <w:rPr>
                <w:rFonts w:eastAsia="Microsoft YaHei UI"/>
                <w:szCs w:val="20"/>
                <w:lang w:eastAsia="zh-CN"/>
              </w:rPr>
              <w:t xml:space="preserve"> symbol</w:t>
            </w:r>
          </w:p>
          <w:p w:rsidR="00B14FA7" w:rsidRPr="004B2C62" w:rsidRDefault="00B14FA7" w:rsidP="00B14FA7">
            <w:pPr>
              <w:numPr>
                <w:ilvl w:val="0"/>
                <w:numId w:val="8"/>
              </w:numPr>
              <w:shd w:val="clear" w:color="auto" w:fill="FFFFFF"/>
              <w:tabs>
                <w:tab w:val="left" w:pos="0"/>
              </w:tabs>
              <w:spacing w:after="0" w:line="240" w:lineRule="auto"/>
              <w:rPr>
                <w:rFonts w:eastAsia="Microsoft YaHei UI"/>
                <w:szCs w:val="20"/>
                <w:lang w:eastAsia="zh-CN"/>
              </w:rPr>
            </w:pPr>
            <w:r w:rsidRPr="004B2C62">
              <w:rPr>
                <w:rFonts w:eastAsia="Microsoft YaHei UI"/>
                <w:szCs w:val="20"/>
                <w:lang w:eastAsia="zh-CN"/>
              </w:rPr>
              <w:t xml:space="preserve">An SBFD-aware UE does not expect to receive both dedicated higher layer parameters configuring transmission in UL </w:t>
            </w:r>
            <w:r w:rsidRPr="004B2C62">
              <w:rPr>
                <w:rFonts w:eastAsia="Microsoft YaHei UI" w:hint="eastAsia"/>
                <w:szCs w:val="20"/>
                <w:lang w:eastAsia="zh-CN"/>
              </w:rPr>
              <w:t>usable PRBs</w:t>
            </w:r>
            <w:r w:rsidRPr="004B2C62">
              <w:rPr>
                <w:rFonts w:eastAsia="Microsoft YaHei UI"/>
                <w:szCs w:val="20"/>
                <w:lang w:eastAsia="zh-CN"/>
              </w:rPr>
              <w:t xml:space="preserve"> from the UE and cell specific higher layer parameters configuring reception in DL </w:t>
            </w:r>
            <w:r w:rsidRPr="004B2C62">
              <w:rPr>
                <w:rFonts w:eastAsia="Microsoft YaHei UI" w:hint="eastAsia"/>
                <w:szCs w:val="20"/>
                <w:lang w:eastAsia="zh-CN"/>
              </w:rPr>
              <w:t>usable PRBs</w:t>
            </w:r>
            <w:r w:rsidRPr="004B2C62">
              <w:rPr>
                <w:rFonts w:eastAsia="Microsoft YaHei UI"/>
                <w:szCs w:val="20"/>
                <w:lang w:eastAsia="zh-CN"/>
              </w:rPr>
              <w:t xml:space="preserve"> in the </w:t>
            </w:r>
            <w:r w:rsidRPr="004B2C62">
              <w:rPr>
                <w:rFonts w:eastAsia="Microsoft YaHei UI" w:hint="eastAsia"/>
                <w:szCs w:val="20"/>
                <w:lang w:eastAsia="zh-CN"/>
              </w:rPr>
              <w:t>SBFD</w:t>
            </w:r>
            <w:r w:rsidRPr="004B2C62">
              <w:rPr>
                <w:rFonts w:eastAsia="Microsoft YaHei UI"/>
                <w:szCs w:val="20"/>
                <w:lang w:eastAsia="zh-CN"/>
              </w:rPr>
              <w:t xml:space="preserve"> symbol</w:t>
            </w:r>
          </w:p>
          <w:p w:rsidR="00B14FA7" w:rsidRPr="004B2C62" w:rsidRDefault="00B14FA7" w:rsidP="00B14FA7">
            <w:pPr>
              <w:numPr>
                <w:ilvl w:val="1"/>
                <w:numId w:val="8"/>
              </w:numPr>
              <w:spacing w:after="0" w:line="240" w:lineRule="auto"/>
              <w:rPr>
                <w:rFonts w:eastAsia="Malgun Gothic"/>
                <w:szCs w:val="20"/>
              </w:rPr>
            </w:pPr>
            <w:r w:rsidRPr="004B2C62">
              <w:rPr>
                <w:rFonts w:eastAsia="Microsoft YaHei UI"/>
                <w:szCs w:val="20"/>
                <w:lang w:eastAsia="zh-CN"/>
              </w:rPr>
              <w:t>Cell-specifically configured DL reception refers to PDCCH in Type-0/0A/1/2 CSS set</w:t>
            </w:r>
          </w:p>
          <w:p w:rsidR="00B14FA7" w:rsidRPr="004B2C62" w:rsidRDefault="00B14FA7" w:rsidP="00B14FA7">
            <w:pPr>
              <w:numPr>
                <w:ilvl w:val="2"/>
                <w:numId w:val="8"/>
              </w:numPr>
              <w:spacing w:after="0" w:line="240" w:lineRule="auto"/>
              <w:rPr>
                <w:rFonts w:eastAsia="Malgun Gothic"/>
                <w:szCs w:val="20"/>
              </w:rPr>
            </w:pPr>
            <w:r w:rsidRPr="004B2C62">
              <w:rPr>
                <w:rFonts w:eastAsiaTheme="minorEastAsia" w:hint="eastAsia"/>
                <w:szCs w:val="20"/>
                <w:lang w:eastAsia="ko-KR"/>
              </w:rPr>
              <w:t>F</w:t>
            </w:r>
            <w:r w:rsidRPr="004B2C62">
              <w:rPr>
                <w:rFonts w:eastAsiaTheme="minorEastAsia"/>
                <w:szCs w:val="20"/>
                <w:lang w:eastAsia="ko-KR"/>
              </w:rPr>
              <w:t>FS: Additional cases</w:t>
            </w:r>
          </w:p>
          <w:p w:rsidR="00B14FA7" w:rsidRPr="004B2C62" w:rsidRDefault="00B14FA7" w:rsidP="00B14FA7">
            <w:pPr>
              <w:spacing w:after="0" w:line="240" w:lineRule="auto"/>
              <w:rPr>
                <w:b/>
                <w:bCs/>
                <w:lang w:eastAsia="ko-KR"/>
              </w:rPr>
            </w:pPr>
            <w:r w:rsidRPr="004B2C62">
              <w:rPr>
                <w:b/>
                <w:bCs/>
                <w:highlight w:val="green"/>
                <w:lang w:eastAsia="ko-KR"/>
              </w:rPr>
              <w:t>Agreement</w:t>
            </w:r>
          </w:p>
          <w:p w:rsidR="00B14FA7" w:rsidRPr="004B2C62" w:rsidRDefault="00B14FA7" w:rsidP="00B14FA7">
            <w:pPr>
              <w:spacing w:after="0" w:line="240" w:lineRule="auto"/>
              <w:rPr>
                <w:rFonts w:eastAsia="Malgun Gothic"/>
              </w:rPr>
            </w:pPr>
            <w:r w:rsidRPr="004B2C62">
              <w:rPr>
                <w:rFonts w:eastAsiaTheme="minorEastAsia"/>
                <w:lang w:eastAsia="zh-CN"/>
              </w:rPr>
              <w:t>R</w:t>
            </w:r>
            <w:r w:rsidRPr="004B2C62">
              <w:t>e-use the existing collision handling principles for NR TDD that SSB is prioritized over configured UL transmission</w:t>
            </w:r>
            <w:r w:rsidRPr="004B2C62">
              <w:rPr>
                <w:rFonts w:eastAsiaTheme="minorEastAsia"/>
                <w:lang w:eastAsia="zh-CN"/>
              </w:rPr>
              <w:t xml:space="preserve"> and </w:t>
            </w:r>
            <w:r w:rsidRPr="004B2C62">
              <w:rPr>
                <w:rFonts w:eastAsia="MS PGothic"/>
                <w:lang w:eastAsia="zh-CN"/>
              </w:rPr>
              <w:t>dynamically scheduled UL transmission</w:t>
            </w:r>
          </w:p>
          <w:p w:rsidR="00B14FA7" w:rsidRPr="004B2C62" w:rsidRDefault="00B14FA7" w:rsidP="00B14FA7">
            <w:pPr>
              <w:numPr>
                <w:ilvl w:val="0"/>
                <w:numId w:val="8"/>
              </w:numPr>
              <w:spacing w:after="0" w:line="240" w:lineRule="auto"/>
              <w:rPr>
                <w:rFonts w:eastAsia="Malgun Gothic"/>
              </w:rPr>
            </w:pPr>
            <w:r w:rsidRPr="004B2C62">
              <w:rPr>
                <w:rFonts w:eastAsiaTheme="minorEastAsia" w:hint="eastAsia"/>
                <w:lang w:eastAsia="zh-CN"/>
              </w:rPr>
              <w:t xml:space="preserve">FFS whether a slot consisting of SSB symbols is considered as a full DL slot or SSB symbols configured with SBFD </w:t>
            </w:r>
            <w:proofErr w:type="spellStart"/>
            <w:r w:rsidRPr="004B2C62">
              <w:rPr>
                <w:rFonts w:eastAsiaTheme="minorEastAsia" w:hint="eastAsia"/>
                <w:lang w:eastAsia="zh-CN"/>
              </w:rPr>
              <w:t>subbands</w:t>
            </w:r>
            <w:proofErr w:type="spellEnd"/>
            <w:r w:rsidRPr="004B2C62">
              <w:rPr>
                <w:rFonts w:eastAsiaTheme="minorEastAsia" w:hint="eastAsia"/>
                <w:lang w:eastAsia="zh-CN"/>
              </w:rPr>
              <w:t xml:space="preserve"> are SBFD symbols and only DL receptions within DL usable PRBs are allowed for SBFD aware UEs.</w:t>
            </w:r>
          </w:p>
          <w:p w:rsidR="00B14FA7" w:rsidRPr="004B2C62" w:rsidRDefault="00B14FA7" w:rsidP="00067E5A">
            <w:pPr>
              <w:spacing w:after="120" w:line="288" w:lineRule="auto"/>
              <w:jc w:val="both"/>
              <w:rPr>
                <w:rFonts w:eastAsiaTheme="minorEastAsia"/>
                <w:bCs/>
                <w:szCs w:val="20"/>
                <w:lang w:eastAsia="zh-CN"/>
              </w:rPr>
            </w:pPr>
          </w:p>
        </w:tc>
      </w:tr>
    </w:tbl>
    <w:p w:rsidR="00A244A5" w:rsidRPr="004B2C62" w:rsidRDefault="00135432">
      <w:pPr>
        <w:spacing w:line="288" w:lineRule="auto"/>
        <w:jc w:val="both"/>
        <w:rPr>
          <w:rFonts w:eastAsia="Malgun Gothic"/>
          <w:szCs w:val="20"/>
          <w:lang w:eastAsia="zh-CN"/>
        </w:rPr>
      </w:pPr>
      <w:r w:rsidRPr="004B2C62">
        <w:rPr>
          <w:rFonts w:eastAsiaTheme="minorEastAsia"/>
          <w:bCs/>
          <w:szCs w:val="20"/>
          <w:lang w:eastAsia="zh-CN"/>
        </w:rPr>
        <w:lastRenderedPageBreak/>
        <w:t xml:space="preserve">The </w:t>
      </w:r>
      <w:r w:rsidR="00A94034" w:rsidRPr="004B2C62">
        <w:rPr>
          <w:rFonts w:eastAsia="Malgun Gothic"/>
          <w:lang w:eastAsia="zh-CN"/>
        </w:rPr>
        <w:t>collisions between DL reception</w:t>
      </w:r>
      <w:r w:rsidRPr="004B2C62">
        <w:rPr>
          <w:rFonts w:eastAsia="Malgun Gothic"/>
          <w:lang w:eastAsia="zh-CN"/>
        </w:rPr>
        <w:t xml:space="preserve"> </w:t>
      </w:r>
      <w:r w:rsidR="00A94034" w:rsidRPr="004B2C62">
        <w:rPr>
          <w:rFonts w:eastAsia="Malgun Gothic"/>
          <w:lang w:eastAsia="zh-CN"/>
        </w:rPr>
        <w:t>and UL trans</w:t>
      </w:r>
      <w:r w:rsidR="00A94034" w:rsidRPr="004B2C62">
        <w:rPr>
          <w:rFonts w:eastAsiaTheme="minorEastAsia"/>
          <w:bCs/>
        </w:rPr>
        <w:t xml:space="preserve">mission in </w:t>
      </w:r>
      <w:r w:rsidRPr="004B2C62">
        <w:rPr>
          <w:rFonts w:eastAsiaTheme="minorEastAsia"/>
          <w:bCs/>
        </w:rPr>
        <w:t xml:space="preserve">one </w:t>
      </w:r>
      <w:r w:rsidR="00A94034" w:rsidRPr="004B2C62">
        <w:rPr>
          <w:rFonts w:eastAsiaTheme="minorEastAsia"/>
          <w:bCs/>
        </w:rPr>
        <w:t xml:space="preserve">symbol already exist in the legacy flexible symbols, so legacy </w:t>
      </w:r>
      <w:r w:rsidR="00482241" w:rsidRPr="004B2C62">
        <w:rPr>
          <w:rFonts w:eastAsiaTheme="minorEastAsia"/>
          <w:bCs/>
        </w:rPr>
        <w:t xml:space="preserve">collision </w:t>
      </w:r>
      <w:r w:rsidR="00A94034" w:rsidRPr="004B2C62">
        <w:rPr>
          <w:rFonts w:eastAsiaTheme="minorEastAsia"/>
          <w:bCs/>
        </w:rPr>
        <w:t>handling mechanism</w:t>
      </w:r>
      <w:r w:rsidR="00482241" w:rsidRPr="004B2C62">
        <w:rPr>
          <w:rFonts w:eastAsiaTheme="minorEastAsia"/>
          <w:bCs/>
        </w:rPr>
        <w:t>s</w:t>
      </w:r>
      <w:r w:rsidR="00A94034" w:rsidRPr="004B2C62">
        <w:rPr>
          <w:rFonts w:eastAsiaTheme="minorEastAsia"/>
          <w:bCs/>
        </w:rPr>
        <w:t xml:space="preserve"> </w:t>
      </w:r>
      <w:r w:rsidR="00482241" w:rsidRPr="004B2C62">
        <w:rPr>
          <w:rFonts w:eastAsiaTheme="minorEastAsia"/>
          <w:bCs/>
        </w:rPr>
        <w:t>are</w:t>
      </w:r>
      <w:r w:rsidR="00A94034" w:rsidRPr="004B2C62">
        <w:rPr>
          <w:rFonts w:eastAsiaTheme="minorEastAsia"/>
          <w:bCs/>
        </w:rPr>
        <w:t xml:space="preserve"> </w:t>
      </w:r>
      <w:bookmarkStart w:id="5" w:name="_Hlk161308298"/>
      <w:r w:rsidR="00A94034" w:rsidRPr="004B2C62">
        <w:rPr>
          <w:rFonts w:eastAsiaTheme="minorEastAsia"/>
          <w:bCs/>
        </w:rPr>
        <w:t>sufficient</w:t>
      </w:r>
      <w:bookmarkEnd w:id="5"/>
      <w:r w:rsidR="00A94034" w:rsidRPr="004B2C62">
        <w:rPr>
          <w:rFonts w:eastAsiaTheme="minorEastAsia"/>
          <w:bCs/>
        </w:rPr>
        <w:t>, and</w:t>
      </w:r>
      <w:r w:rsidR="00FF7B6B" w:rsidRPr="004B2C62">
        <w:rPr>
          <w:rFonts w:eastAsiaTheme="minorEastAsia"/>
          <w:bCs/>
        </w:rPr>
        <w:t xml:space="preserve"> both</w:t>
      </w:r>
      <w:r w:rsidR="00A94034" w:rsidRPr="004B2C62">
        <w:rPr>
          <w:rFonts w:eastAsiaTheme="minorEastAsia"/>
          <w:bCs/>
        </w:rPr>
        <w:t xml:space="preserve"> </w:t>
      </w:r>
      <w:bookmarkStart w:id="6" w:name="_Hlk165219434"/>
      <w:r w:rsidR="00A94034" w:rsidRPr="004B2C62">
        <w:rPr>
          <w:rFonts w:eastAsia="Malgun Gothic"/>
          <w:szCs w:val="20"/>
          <w:lang w:eastAsia="zh-CN"/>
        </w:rPr>
        <w:t xml:space="preserve">explicit indication of link direction </w:t>
      </w:r>
      <w:bookmarkEnd w:id="6"/>
      <w:r w:rsidR="00FF7B6B" w:rsidRPr="004B2C62">
        <w:rPr>
          <w:rFonts w:eastAsia="Malgun Gothic"/>
          <w:szCs w:val="20"/>
          <w:lang w:eastAsia="zh-CN"/>
        </w:rPr>
        <w:t>and enhance</w:t>
      </w:r>
      <w:r w:rsidR="00B34159" w:rsidRPr="004B2C62">
        <w:rPr>
          <w:rFonts w:eastAsia="Malgun Gothic"/>
          <w:szCs w:val="20"/>
          <w:lang w:eastAsia="zh-CN"/>
        </w:rPr>
        <w:t>d handling of collisions between</w:t>
      </w:r>
      <w:r w:rsidR="00FF7B6B" w:rsidRPr="004B2C62">
        <w:rPr>
          <w:rFonts w:eastAsia="Malgun Gothic"/>
          <w:szCs w:val="20"/>
          <w:lang w:eastAsia="zh-CN"/>
        </w:rPr>
        <w:t xml:space="preserve"> </w:t>
      </w:r>
      <w:r w:rsidR="00E93A1B" w:rsidRPr="004B2C62">
        <w:rPr>
          <w:rFonts w:eastAsia="Malgun Gothic"/>
          <w:lang w:val="en-GB" w:eastAsia="zh-CN"/>
        </w:rPr>
        <w:t>dynamic</w:t>
      </w:r>
      <w:r w:rsidR="00FF7B6B" w:rsidRPr="004B2C62">
        <w:rPr>
          <w:rFonts w:eastAsia="Malgun Gothic"/>
          <w:lang w:val="en-GB" w:eastAsia="zh-CN"/>
        </w:rPr>
        <w:t xml:space="preserve"> schedul</w:t>
      </w:r>
      <w:r w:rsidR="00B34159" w:rsidRPr="004B2C62">
        <w:rPr>
          <w:rFonts w:eastAsia="Malgun Gothic"/>
          <w:lang w:val="en-GB" w:eastAsia="zh-CN"/>
        </w:rPr>
        <w:t>ing</w:t>
      </w:r>
      <w:r w:rsidR="00FF7B6B" w:rsidRPr="004B2C62">
        <w:rPr>
          <w:rFonts w:eastAsia="Malgun Gothic"/>
          <w:lang w:val="en-GB" w:eastAsia="zh-CN"/>
        </w:rPr>
        <w:t xml:space="preserve"> with repetition</w:t>
      </w:r>
      <w:r w:rsidR="002162A1" w:rsidRPr="004B2C62">
        <w:rPr>
          <w:rFonts w:eastAsia="Malgun Gothic"/>
          <w:lang w:val="en-GB" w:eastAsia="zh-CN"/>
        </w:rPr>
        <w:t xml:space="preserve"> </w:t>
      </w:r>
      <w:r w:rsidR="00B34159" w:rsidRPr="004B2C62">
        <w:rPr>
          <w:rFonts w:eastAsia="Malgun Gothic"/>
          <w:lang w:val="en-GB" w:eastAsia="zh-CN"/>
        </w:rPr>
        <w:t xml:space="preserve">and semi-statically configured DL/UL transmission </w:t>
      </w:r>
      <w:r w:rsidR="002162A1" w:rsidRPr="004B2C62">
        <w:rPr>
          <w:rFonts w:eastAsia="Malgun Gothic"/>
          <w:lang w:val="en-GB" w:eastAsia="zh-CN"/>
        </w:rPr>
        <w:t>are</w:t>
      </w:r>
      <w:r w:rsidR="00A94034" w:rsidRPr="004B2C62">
        <w:rPr>
          <w:rFonts w:eastAsia="Malgun Gothic"/>
          <w:szCs w:val="20"/>
          <w:lang w:eastAsia="zh-CN"/>
        </w:rPr>
        <w:t xml:space="preserve"> not </w:t>
      </w:r>
      <w:r w:rsidR="00251B65" w:rsidRPr="004B2C62">
        <w:rPr>
          <w:rFonts w:eastAsia="Malgun Gothic"/>
          <w:szCs w:val="20"/>
          <w:lang w:eastAsia="zh-CN"/>
        </w:rPr>
        <w:t>necessary</w:t>
      </w:r>
      <w:r w:rsidR="00A94034" w:rsidRPr="004B2C62">
        <w:rPr>
          <w:rFonts w:eastAsia="Malgun Gothic"/>
          <w:szCs w:val="20"/>
          <w:lang w:eastAsia="zh-CN"/>
        </w:rPr>
        <w:t xml:space="preserve">. </w:t>
      </w:r>
    </w:p>
    <w:p w:rsidR="00A244A5" w:rsidRPr="004B2C62" w:rsidRDefault="00A244A5" w:rsidP="006025B4">
      <w:pPr>
        <w:pStyle w:val="BodyText"/>
        <w:spacing w:beforeLines="50" w:line="288" w:lineRule="auto"/>
        <w:rPr>
          <w:b/>
          <w:i/>
          <w:lang w:eastAsia="zh-CN"/>
        </w:rPr>
      </w:pPr>
      <w:r w:rsidRPr="004B2C62">
        <w:rPr>
          <w:b/>
          <w:i/>
          <w:lang w:eastAsia="zh-CN"/>
        </w:rPr>
        <w:lastRenderedPageBreak/>
        <w:t xml:space="preserve">Proposal </w:t>
      </w:r>
      <w:r w:rsidR="00BF6395" w:rsidRPr="004B2C62">
        <w:rPr>
          <w:b/>
          <w:i/>
          <w:lang w:eastAsia="zh-CN"/>
        </w:rPr>
        <w:t>24</w:t>
      </w:r>
      <w:r w:rsidRPr="004B2C62">
        <w:rPr>
          <w:b/>
          <w:i/>
          <w:lang w:eastAsia="zh-CN"/>
        </w:rPr>
        <w:t>: UE determines link direction based on configured/scheduled transmissions/receptions and legacy collision handling</w:t>
      </w:r>
      <w:r w:rsidR="001B6D26" w:rsidRPr="004B2C62">
        <w:rPr>
          <w:b/>
          <w:i/>
          <w:lang w:eastAsia="zh-CN"/>
        </w:rPr>
        <w:t xml:space="preserve"> (option 1)</w:t>
      </w:r>
      <w:r w:rsidRPr="004B2C62">
        <w:rPr>
          <w:b/>
          <w:i/>
          <w:lang w:eastAsia="zh-CN"/>
        </w:rPr>
        <w:t>.</w:t>
      </w:r>
    </w:p>
    <w:p w:rsidR="00EC1478" w:rsidRPr="004B2C62" w:rsidRDefault="006F7B3E">
      <w:pPr>
        <w:spacing w:line="288" w:lineRule="auto"/>
        <w:jc w:val="both"/>
        <w:rPr>
          <w:rFonts w:eastAsiaTheme="minorEastAsia"/>
          <w:bCs/>
          <w:szCs w:val="20"/>
          <w:lang w:eastAsia="zh-CN"/>
        </w:rPr>
      </w:pPr>
      <w:r w:rsidRPr="004B2C62">
        <w:rPr>
          <w:rFonts w:eastAsiaTheme="minorEastAsia"/>
          <w:bCs/>
        </w:rPr>
        <w:t>For collision case 5, it was agreed in last RAN1 meeting to reuse the existing collision handling principles for NR TDD that SSB is prioritized over configured UL transmission and dynamically scheduled transmission. One FFS left is to discuss whether a slot consisting of SSB symbols is considered as a full DL slot or SBFD symbols,</w:t>
      </w:r>
      <w:r w:rsidR="00EC1478" w:rsidRPr="004B2C62">
        <w:rPr>
          <w:rFonts w:eastAsiaTheme="minorEastAsia"/>
          <w:bCs/>
        </w:rPr>
        <w:t xml:space="preserve"> in order to </w:t>
      </w:r>
      <w:r w:rsidR="00952482" w:rsidRPr="004B2C62">
        <w:rPr>
          <w:rFonts w:eastAsiaTheme="minorEastAsia"/>
          <w:bCs/>
        </w:rPr>
        <w:t xml:space="preserve">avoid additional </w:t>
      </w:r>
      <w:r w:rsidR="00EC1478" w:rsidRPr="004B2C62">
        <w:t xml:space="preserve">transition points between SBFD and non-SBFD symbols, we support that SSB symbols configured with SBFD </w:t>
      </w:r>
      <w:proofErr w:type="spellStart"/>
      <w:r w:rsidR="00EC1478" w:rsidRPr="004B2C62">
        <w:t>subbands</w:t>
      </w:r>
      <w:proofErr w:type="spellEnd"/>
      <w:r w:rsidR="00EC1478" w:rsidRPr="004B2C62">
        <w:t xml:space="preserve"> are SBFD symbols and only DL receptions within DL usable PRBs are allowed for SBFD aware UEs.</w:t>
      </w:r>
    </w:p>
    <w:p w:rsidR="007A65E3" w:rsidRPr="004B2C62" w:rsidRDefault="00F16A05">
      <w:pPr>
        <w:spacing w:line="288" w:lineRule="auto"/>
        <w:jc w:val="both"/>
        <w:rPr>
          <w:rFonts w:eastAsia="Malgun Gothic"/>
          <w:szCs w:val="20"/>
          <w:lang w:eastAsia="zh-CN"/>
        </w:rPr>
      </w:pPr>
      <w:r w:rsidRPr="004B2C62">
        <w:rPr>
          <w:rFonts w:eastAsiaTheme="minorEastAsia"/>
          <w:bCs/>
        </w:rPr>
        <w:t xml:space="preserve">For collision case 6, from our perspective, </w:t>
      </w:r>
      <w:r w:rsidR="00A94034" w:rsidRPr="004B2C62">
        <w:rPr>
          <w:rFonts w:eastAsia="微软雅黑"/>
          <w:lang w:val="en-GB" w:eastAsia="zh-CN"/>
        </w:rPr>
        <w:t>valid RO should be always prioritized</w:t>
      </w:r>
      <w:r w:rsidR="0026612D" w:rsidRPr="004B2C62">
        <w:rPr>
          <w:rFonts w:eastAsia="微软雅黑"/>
          <w:lang w:val="en-GB" w:eastAsia="zh-CN"/>
        </w:rPr>
        <w:t>, that is,</w:t>
      </w:r>
      <w:r w:rsidR="0026612D" w:rsidRPr="004B2C62">
        <w:rPr>
          <w:rFonts w:eastAsiaTheme="minorEastAsia"/>
          <w:bCs/>
          <w:szCs w:val="20"/>
          <w:lang w:eastAsia="zh-CN"/>
        </w:rPr>
        <w:t xml:space="preserve"> transmissions overlap with valid RO should be dropped</w:t>
      </w:r>
      <w:r w:rsidR="00FF6B51" w:rsidRPr="004B2C62">
        <w:rPr>
          <w:rFonts w:eastAsiaTheme="minorEastAsia"/>
          <w:bCs/>
          <w:szCs w:val="20"/>
          <w:lang w:eastAsia="zh-CN"/>
        </w:rPr>
        <w:t>.</w:t>
      </w:r>
      <w:r w:rsidR="0026612D" w:rsidRPr="004B2C62">
        <w:rPr>
          <w:rFonts w:eastAsia="微软雅黑"/>
          <w:lang w:val="en-GB" w:eastAsia="zh-CN"/>
        </w:rPr>
        <w:t xml:space="preserve"> Regarding the collision handling order</w:t>
      </w:r>
      <w:r w:rsidR="00A94034" w:rsidRPr="004B2C62">
        <w:rPr>
          <w:rFonts w:eastAsia="微软雅黑"/>
          <w:lang w:val="en-GB" w:eastAsia="zh-CN"/>
        </w:rPr>
        <w:t>,</w:t>
      </w:r>
      <w:bookmarkStart w:id="7" w:name="_Hlk162270813"/>
      <w:r w:rsidR="00A94034" w:rsidRPr="004B2C62">
        <w:rPr>
          <w:rFonts w:eastAsia="微软雅黑"/>
          <w:lang w:val="en-GB" w:eastAsia="zh-CN"/>
        </w:rPr>
        <w:t xml:space="preserve"> </w:t>
      </w:r>
      <w:r w:rsidR="00A94034" w:rsidRPr="004B2C62">
        <w:rPr>
          <w:rFonts w:eastAsiaTheme="minorEastAsia"/>
          <w:bCs/>
          <w:szCs w:val="20"/>
          <w:lang w:eastAsia="zh-CN"/>
        </w:rPr>
        <w:t xml:space="preserve">collisions with SSB/valid RO should be handled first when multiple types of </w:t>
      </w:r>
      <w:r w:rsidR="00A94034" w:rsidRPr="004B2C62">
        <w:rPr>
          <w:rFonts w:eastAsiaTheme="minorEastAsia"/>
          <w:bCs/>
        </w:rPr>
        <w:t xml:space="preserve">collisions </w:t>
      </w:r>
      <w:r w:rsidR="00A94034" w:rsidRPr="004B2C62">
        <w:rPr>
          <w:rFonts w:eastAsiaTheme="minorEastAsia"/>
          <w:bCs/>
          <w:szCs w:val="20"/>
          <w:lang w:eastAsia="zh-CN"/>
        </w:rPr>
        <w:t>coexist</w:t>
      </w:r>
      <w:bookmarkEnd w:id="7"/>
      <w:r w:rsidR="00A94034" w:rsidRPr="004B2C62">
        <w:rPr>
          <w:rFonts w:eastAsiaTheme="minorEastAsia"/>
          <w:bCs/>
          <w:szCs w:val="20"/>
          <w:lang w:eastAsia="zh-CN"/>
        </w:rPr>
        <w:t>, i.e. collision case 5/6 should be solved first.</w:t>
      </w:r>
    </w:p>
    <w:p w:rsidR="00FE1B81" w:rsidRPr="004B2C62" w:rsidRDefault="00FE1B81" w:rsidP="006025B4">
      <w:pPr>
        <w:pStyle w:val="BodyText"/>
        <w:spacing w:beforeLines="50" w:line="288" w:lineRule="auto"/>
        <w:rPr>
          <w:b/>
          <w:i/>
          <w:lang w:eastAsia="zh-CN"/>
        </w:rPr>
      </w:pPr>
      <w:r w:rsidRPr="004B2C62">
        <w:rPr>
          <w:b/>
          <w:i/>
          <w:lang w:eastAsia="zh-CN"/>
        </w:rPr>
        <w:t xml:space="preserve">Proposal </w:t>
      </w:r>
      <w:r w:rsidR="00BF6395" w:rsidRPr="004B2C62">
        <w:rPr>
          <w:b/>
          <w:i/>
          <w:lang w:eastAsia="zh-CN"/>
        </w:rPr>
        <w:t>25</w:t>
      </w:r>
      <w:r w:rsidRPr="004B2C62">
        <w:rPr>
          <w:b/>
          <w:i/>
          <w:lang w:eastAsia="zh-CN"/>
        </w:rPr>
        <w:t xml:space="preserve">: SSB symbols configured with SBFD </w:t>
      </w:r>
      <w:proofErr w:type="spellStart"/>
      <w:r w:rsidRPr="004B2C62">
        <w:rPr>
          <w:b/>
          <w:i/>
          <w:lang w:eastAsia="zh-CN"/>
        </w:rPr>
        <w:t>subbands</w:t>
      </w:r>
      <w:proofErr w:type="spellEnd"/>
      <w:r w:rsidRPr="004B2C62">
        <w:rPr>
          <w:b/>
          <w:i/>
          <w:lang w:eastAsia="zh-CN"/>
        </w:rPr>
        <w:t xml:space="preserve"> are SBFD symbols and only DL receptions within DL usable PRBs are allowed for SBFD aware UEs.</w:t>
      </w:r>
    </w:p>
    <w:p w:rsidR="000B5271" w:rsidRPr="004B2C62" w:rsidRDefault="00A94034" w:rsidP="006025B4">
      <w:pPr>
        <w:pStyle w:val="BodyText"/>
        <w:spacing w:beforeLines="50" w:line="288" w:lineRule="auto"/>
        <w:rPr>
          <w:b/>
          <w:i/>
          <w:lang w:eastAsia="zh-CN"/>
        </w:rPr>
      </w:pPr>
      <w:r w:rsidRPr="004B2C62">
        <w:rPr>
          <w:b/>
          <w:i/>
          <w:lang w:eastAsia="zh-CN"/>
        </w:rPr>
        <w:t xml:space="preserve">Proposal </w:t>
      </w:r>
      <w:r w:rsidR="00BF6395" w:rsidRPr="004B2C62">
        <w:rPr>
          <w:b/>
          <w:i/>
          <w:lang w:eastAsia="zh-CN"/>
        </w:rPr>
        <w:t>26</w:t>
      </w:r>
      <w:r w:rsidRPr="004B2C62">
        <w:rPr>
          <w:b/>
          <w:i/>
          <w:lang w:eastAsia="zh-CN"/>
        </w:rPr>
        <w:t xml:space="preserve">: </w:t>
      </w:r>
      <w:r w:rsidR="000B5271" w:rsidRPr="004B2C62">
        <w:rPr>
          <w:b/>
          <w:i/>
          <w:lang w:eastAsia="zh-CN"/>
        </w:rPr>
        <w:t>For case 6 (collision between dynamic/semi-static DL and valid RO), valid RO is always prioritized UE does not receive DL transmission which overlaps with valid RO in the SBFD symbol.</w:t>
      </w:r>
    </w:p>
    <w:p w:rsidR="007A65E3" w:rsidRPr="004B2C62" w:rsidRDefault="000B5271" w:rsidP="006025B4">
      <w:pPr>
        <w:pStyle w:val="BodyText"/>
        <w:spacing w:beforeLines="50" w:line="288" w:lineRule="auto"/>
        <w:rPr>
          <w:b/>
          <w:i/>
          <w:lang w:eastAsia="zh-CN"/>
        </w:rPr>
      </w:pPr>
      <w:r w:rsidRPr="004B2C62">
        <w:rPr>
          <w:b/>
          <w:i/>
          <w:lang w:eastAsia="zh-CN"/>
        </w:rPr>
        <w:t>Proposal 27:</w:t>
      </w:r>
      <w:r w:rsidRPr="004B2C62">
        <w:rPr>
          <w:rFonts w:eastAsiaTheme="minorEastAsia" w:hint="eastAsia"/>
          <w:b/>
          <w:i/>
          <w:lang w:eastAsia="zh-CN"/>
        </w:rPr>
        <w:t xml:space="preserve"> </w:t>
      </w:r>
      <w:r w:rsidR="00A94034" w:rsidRPr="004B2C62">
        <w:rPr>
          <w:rFonts w:eastAsiaTheme="minorEastAsia"/>
          <w:b/>
          <w:bCs/>
          <w:i/>
        </w:rPr>
        <w:t>Collisions with SSB/valid RO should be handled first when multiple types of collisions coexist, i.e.  case 5/6 is handled first</w:t>
      </w:r>
      <w:r w:rsidR="00080A0C" w:rsidRPr="004B2C62">
        <w:rPr>
          <w:rFonts w:eastAsiaTheme="minorEastAsia"/>
          <w:b/>
          <w:bCs/>
          <w:i/>
        </w:rPr>
        <w:t xml:space="preserve"> and then collision 1~4 is handled.</w:t>
      </w: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Conclusions</w:t>
      </w:r>
    </w:p>
    <w:p w:rsidR="007A65E3" w:rsidRPr="004B2C62" w:rsidRDefault="00A94034" w:rsidP="006025B4">
      <w:pPr>
        <w:pStyle w:val="BodyText"/>
        <w:spacing w:beforeLines="50" w:line="264" w:lineRule="auto"/>
        <w:rPr>
          <w:rFonts w:eastAsia="宋体"/>
          <w:iCs/>
          <w:szCs w:val="20"/>
          <w:lang w:eastAsia="zh-CN"/>
        </w:rPr>
      </w:pPr>
      <w:r w:rsidRPr="004B2C62">
        <w:rPr>
          <w:rFonts w:eastAsia="宋体"/>
          <w:lang w:eastAsia="zh-CN"/>
        </w:rPr>
        <w:t>In this contribution, we discuss</w:t>
      </w:r>
      <w:r w:rsidRPr="004B2C62">
        <w:rPr>
          <w:rFonts w:eastAsia="宋体"/>
          <w:iCs/>
          <w:szCs w:val="20"/>
          <w:lang w:eastAsia="zh-CN"/>
        </w:rPr>
        <w:t xml:space="preserve"> the potential enhancements on SBFD TX/RX/measurement procedures with the following observations and proposals:</w:t>
      </w:r>
    </w:p>
    <w:p w:rsidR="00067E5A" w:rsidRPr="004B2C62" w:rsidRDefault="00067E5A" w:rsidP="00067E5A">
      <w:pPr>
        <w:pStyle w:val="BodyText"/>
        <w:spacing w:line="240" w:lineRule="auto"/>
        <w:rPr>
          <w:rFonts w:eastAsia="宋体"/>
          <w:b/>
          <w:i/>
          <w:lang w:eastAsia="zh-CN"/>
        </w:rPr>
      </w:pPr>
      <w:r w:rsidRPr="004B2C62">
        <w:rPr>
          <w:rFonts w:eastAsia="宋体"/>
          <w:b/>
          <w:i/>
          <w:lang w:eastAsia="zh-CN"/>
        </w:rPr>
        <w:t>Proposal 1: For configuration of SBFD symbols within a TDD-UL-DL pattern period, consecutive SBFD symbols are configured via the following parameter:</w:t>
      </w:r>
    </w:p>
    <w:p w:rsidR="00067E5A" w:rsidRPr="004B2C62" w:rsidRDefault="00067E5A" w:rsidP="00067E5A">
      <w:pPr>
        <w:pStyle w:val="BodyText"/>
        <w:numPr>
          <w:ilvl w:val="0"/>
          <w:numId w:val="30"/>
        </w:numPr>
        <w:spacing w:line="240" w:lineRule="auto"/>
        <w:rPr>
          <w:rFonts w:eastAsia="宋体"/>
          <w:b/>
          <w:i/>
          <w:lang w:eastAsia="zh-CN"/>
        </w:rPr>
      </w:pPr>
      <w:r w:rsidRPr="004B2C62">
        <w:rPr>
          <w:rFonts w:eastAsia="宋体"/>
          <w:b/>
          <w:i/>
          <w:lang w:eastAsia="zh-CN"/>
        </w:rPr>
        <w:t>A starting slot;</w:t>
      </w:r>
    </w:p>
    <w:p w:rsidR="00067E5A" w:rsidRPr="004B2C62" w:rsidRDefault="00067E5A" w:rsidP="00067E5A">
      <w:pPr>
        <w:pStyle w:val="BodyText"/>
        <w:numPr>
          <w:ilvl w:val="0"/>
          <w:numId w:val="30"/>
        </w:numPr>
        <w:spacing w:line="240" w:lineRule="auto"/>
        <w:rPr>
          <w:rFonts w:eastAsia="宋体"/>
          <w:b/>
          <w:i/>
          <w:lang w:eastAsia="zh-CN"/>
        </w:rPr>
      </w:pPr>
      <w:r w:rsidRPr="004B2C62">
        <w:rPr>
          <w:rFonts w:eastAsia="宋体"/>
          <w:b/>
          <w:i/>
          <w:lang w:eastAsia="zh-CN"/>
        </w:rPr>
        <w:t>A starting symbol in the starting slot;</w:t>
      </w:r>
    </w:p>
    <w:p w:rsidR="00067E5A" w:rsidRPr="004B2C62" w:rsidRDefault="00067E5A" w:rsidP="00067E5A">
      <w:pPr>
        <w:pStyle w:val="BodyText"/>
        <w:numPr>
          <w:ilvl w:val="0"/>
          <w:numId w:val="30"/>
        </w:numPr>
        <w:spacing w:line="240" w:lineRule="auto"/>
        <w:rPr>
          <w:rFonts w:eastAsia="宋体"/>
          <w:b/>
          <w:i/>
          <w:lang w:eastAsia="zh-CN"/>
        </w:rPr>
      </w:pPr>
      <w:r w:rsidRPr="004B2C62">
        <w:rPr>
          <w:rFonts w:eastAsia="宋体"/>
          <w:b/>
          <w:i/>
          <w:lang w:eastAsia="zh-CN"/>
        </w:rPr>
        <w:t>Number of slots</w:t>
      </w:r>
    </w:p>
    <w:p w:rsidR="00065BD4" w:rsidRPr="004B2C62" w:rsidRDefault="00067E5A" w:rsidP="00BD0625">
      <w:pPr>
        <w:pStyle w:val="BodyText"/>
        <w:numPr>
          <w:ilvl w:val="0"/>
          <w:numId w:val="30"/>
        </w:numPr>
        <w:spacing w:line="240" w:lineRule="auto"/>
        <w:rPr>
          <w:rFonts w:eastAsia="宋体"/>
          <w:b/>
          <w:i/>
          <w:lang w:eastAsia="zh-CN"/>
        </w:rPr>
      </w:pPr>
      <w:r w:rsidRPr="004B2C62">
        <w:rPr>
          <w:rFonts w:eastAsia="宋体"/>
          <w:b/>
          <w:i/>
          <w:lang w:eastAsia="zh-CN"/>
        </w:rPr>
        <w:t>An ending symbol in the last slot derived by the first slot and number of slots</w:t>
      </w:r>
    </w:p>
    <w:p w:rsidR="00BD0625" w:rsidRPr="004B2C62" w:rsidRDefault="00BD0625" w:rsidP="00BD0625">
      <w:pPr>
        <w:pStyle w:val="BodyText"/>
        <w:rPr>
          <w:rFonts w:eastAsia="宋体"/>
          <w:b/>
          <w:i/>
          <w:lang w:eastAsia="zh-CN"/>
        </w:rPr>
      </w:pPr>
      <w:r w:rsidRPr="004B2C62">
        <w:rPr>
          <w:rFonts w:eastAsia="宋体"/>
          <w:b/>
          <w:i/>
          <w:lang w:eastAsia="zh-CN"/>
        </w:rPr>
        <w:t xml:space="preserve">Observation 1: It is not efficient from signaling overhead perspective to explicitly indicate both the inner and outer boundaries of the DL </w:t>
      </w:r>
      <w:proofErr w:type="spellStart"/>
      <w:r w:rsidRPr="004B2C62">
        <w:rPr>
          <w:rFonts w:eastAsia="宋体"/>
          <w:b/>
          <w:i/>
          <w:lang w:eastAsia="zh-CN"/>
        </w:rPr>
        <w:t>subband</w:t>
      </w:r>
      <w:proofErr w:type="spellEnd"/>
      <w:r w:rsidRPr="004B2C62">
        <w:rPr>
          <w:rFonts w:eastAsia="宋体"/>
          <w:b/>
          <w:i/>
          <w:lang w:eastAsia="zh-CN"/>
        </w:rPr>
        <w:t>(s).</w:t>
      </w:r>
    </w:p>
    <w:p w:rsidR="00BD0625" w:rsidRPr="004B2C62" w:rsidRDefault="00BD0625" w:rsidP="00BD0625">
      <w:pPr>
        <w:pStyle w:val="BodyText"/>
        <w:rPr>
          <w:rFonts w:eastAsia="宋体"/>
          <w:b/>
          <w:i/>
          <w:lang w:eastAsia="zh-CN"/>
        </w:rPr>
      </w:pPr>
      <w:r w:rsidRPr="004B2C62">
        <w:rPr>
          <w:rFonts w:eastAsia="宋体"/>
          <w:b/>
          <w:i/>
          <w:lang w:eastAsia="zh-CN"/>
        </w:rPr>
        <w:t xml:space="preserve">Proposal 2: The inner frequency boundary of DL </w:t>
      </w:r>
      <w:proofErr w:type="spellStart"/>
      <w:r w:rsidRPr="004B2C62">
        <w:rPr>
          <w:rFonts w:eastAsia="宋体"/>
          <w:b/>
          <w:i/>
          <w:lang w:eastAsia="zh-CN"/>
        </w:rPr>
        <w:t>subband</w:t>
      </w:r>
      <w:proofErr w:type="spellEnd"/>
      <w:r w:rsidRPr="004B2C62">
        <w:rPr>
          <w:rFonts w:eastAsia="宋体"/>
          <w:b/>
          <w:i/>
          <w:lang w:eastAsia="zh-CN"/>
        </w:rPr>
        <w:t xml:space="preserve"> is explicitly indicated for each SCS configuration in SCS-</w:t>
      </w:r>
      <w:proofErr w:type="spellStart"/>
      <w:r w:rsidRPr="004B2C62">
        <w:rPr>
          <w:rFonts w:eastAsia="宋体"/>
          <w:b/>
          <w:i/>
          <w:lang w:eastAsia="zh-CN"/>
        </w:rPr>
        <w:t>SpecificCarrierList</w:t>
      </w:r>
      <w:proofErr w:type="spellEnd"/>
      <w:r w:rsidRPr="004B2C62">
        <w:rPr>
          <w:rFonts w:eastAsia="宋体"/>
          <w:b/>
          <w:i/>
          <w:lang w:eastAsia="zh-CN"/>
        </w:rPr>
        <w:t xml:space="preserve"> in </w:t>
      </w:r>
      <w:proofErr w:type="spellStart"/>
      <w:r w:rsidRPr="004B2C62">
        <w:rPr>
          <w:b/>
          <w:i/>
        </w:rPr>
        <w:t>FrequencyInfoDL</w:t>
      </w:r>
      <w:proofErr w:type="spellEnd"/>
      <w:r w:rsidRPr="004B2C62">
        <w:rPr>
          <w:rFonts w:eastAsia="宋体"/>
          <w:b/>
          <w:i/>
          <w:lang w:eastAsia="zh-CN"/>
        </w:rPr>
        <w:t>.</w:t>
      </w:r>
    </w:p>
    <w:p w:rsidR="00D05829" w:rsidRPr="004B2C62" w:rsidRDefault="00D05829" w:rsidP="00D05829">
      <w:pPr>
        <w:pStyle w:val="BodyText"/>
        <w:rPr>
          <w:rFonts w:eastAsia="宋体"/>
          <w:b/>
          <w:i/>
          <w:lang w:eastAsia="zh-CN"/>
        </w:rPr>
      </w:pPr>
      <w:r w:rsidRPr="004B2C62">
        <w:rPr>
          <w:rFonts w:eastAsia="宋体"/>
          <w:b/>
          <w:i/>
          <w:lang w:eastAsia="zh-CN"/>
        </w:rPr>
        <w:t xml:space="preserve">Proposal 3: UL usable PRBs are determined as intersection between cell-specific UL </w:t>
      </w:r>
      <w:proofErr w:type="spellStart"/>
      <w:r w:rsidRPr="004B2C62">
        <w:rPr>
          <w:rFonts w:eastAsia="宋体"/>
          <w:b/>
          <w:i/>
          <w:lang w:eastAsia="zh-CN"/>
        </w:rPr>
        <w:t>subband</w:t>
      </w:r>
      <w:proofErr w:type="spellEnd"/>
      <w:r w:rsidRPr="004B2C62">
        <w:rPr>
          <w:rFonts w:eastAsia="宋体"/>
          <w:b/>
          <w:i/>
          <w:lang w:eastAsia="zh-CN"/>
        </w:rPr>
        <w:t xml:space="preserve"> and active UL BWP in SBFD symbols. DL usable PRBs are determined as intersection between cell-specific DL </w:t>
      </w:r>
      <w:proofErr w:type="spellStart"/>
      <w:r w:rsidRPr="004B2C62">
        <w:rPr>
          <w:rFonts w:eastAsia="宋体"/>
          <w:b/>
          <w:i/>
          <w:lang w:eastAsia="zh-CN"/>
        </w:rPr>
        <w:t>subband</w:t>
      </w:r>
      <w:proofErr w:type="spellEnd"/>
      <w:r w:rsidRPr="004B2C62">
        <w:rPr>
          <w:rFonts w:eastAsia="宋体"/>
          <w:b/>
          <w:i/>
          <w:lang w:eastAsia="zh-CN"/>
        </w:rPr>
        <w:t>(s) and active DL BWP in SBFD symbols.</w:t>
      </w:r>
    </w:p>
    <w:p w:rsidR="00D05829" w:rsidRPr="004B2C62" w:rsidRDefault="00D05829" w:rsidP="006025B4">
      <w:pPr>
        <w:spacing w:beforeLines="50" w:afterLines="50" w:line="288" w:lineRule="auto"/>
        <w:jc w:val="both"/>
        <w:rPr>
          <w:rFonts w:eastAsiaTheme="minorEastAsia"/>
          <w:b/>
          <w:i/>
          <w:lang w:eastAsia="zh-CN"/>
        </w:rPr>
      </w:pPr>
      <w:r w:rsidRPr="004B2C62">
        <w:rPr>
          <w:rFonts w:eastAsiaTheme="minorEastAsia"/>
          <w:b/>
          <w:i/>
          <w:lang w:eastAsia="zh-CN"/>
        </w:rPr>
        <w:t>Proposal 4: For partial PRGs with size of 2 and 4 that overlaps with boundary of DL usable PRBs, the PRBs inside the DL usable PRBs can be used for channel estimation while PRBs outside the DL usable PRBs cannot be used.</w:t>
      </w:r>
    </w:p>
    <w:p w:rsidR="00D05829" w:rsidRPr="004B2C62" w:rsidRDefault="00D05829" w:rsidP="006025B4">
      <w:pPr>
        <w:spacing w:beforeLines="50" w:afterLines="50" w:line="288" w:lineRule="auto"/>
        <w:jc w:val="both"/>
        <w:rPr>
          <w:rFonts w:eastAsiaTheme="minorEastAsia"/>
          <w:b/>
          <w:i/>
          <w:lang w:eastAsia="zh-CN"/>
        </w:rPr>
      </w:pPr>
      <w:r w:rsidRPr="004B2C62">
        <w:rPr>
          <w:rFonts w:eastAsiaTheme="minorEastAsia"/>
          <w:b/>
          <w:i/>
          <w:lang w:eastAsia="zh-CN"/>
        </w:rPr>
        <w:t xml:space="preserve">Proposal 5: If PRG is determined as wideband, support option 1: non-contiguous frequency resources across two DL </w:t>
      </w:r>
      <w:proofErr w:type="spellStart"/>
      <w:r w:rsidRPr="004B2C62">
        <w:rPr>
          <w:rFonts w:eastAsiaTheme="minorEastAsia"/>
          <w:b/>
          <w:i/>
          <w:lang w:eastAsia="zh-CN"/>
        </w:rPr>
        <w:t>subbands</w:t>
      </w:r>
      <w:proofErr w:type="spellEnd"/>
      <w:r w:rsidRPr="004B2C62">
        <w:rPr>
          <w:rFonts w:eastAsiaTheme="minorEastAsia"/>
          <w:b/>
          <w:i/>
          <w:lang w:eastAsia="zh-CN"/>
        </w:rPr>
        <w:t xml:space="preserve"> but contiguous frequency resource within each DL </w:t>
      </w:r>
      <w:proofErr w:type="spellStart"/>
      <w:r w:rsidRPr="004B2C62">
        <w:rPr>
          <w:rFonts w:eastAsiaTheme="minorEastAsia"/>
          <w:b/>
          <w:i/>
          <w:lang w:eastAsia="zh-CN"/>
        </w:rPr>
        <w:t>subbands</w:t>
      </w:r>
      <w:proofErr w:type="spellEnd"/>
      <w:r w:rsidRPr="004B2C62">
        <w:rPr>
          <w:rFonts w:eastAsiaTheme="minorEastAsia"/>
          <w:b/>
          <w:i/>
          <w:lang w:eastAsia="zh-CN"/>
        </w:rPr>
        <w:t xml:space="preserve"> can be allocated. And UE assumes same precoding within each DL </w:t>
      </w:r>
      <w:proofErr w:type="spellStart"/>
      <w:r w:rsidRPr="004B2C62">
        <w:rPr>
          <w:rFonts w:eastAsiaTheme="minorEastAsia"/>
          <w:b/>
          <w:i/>
          <w:lang w:eastAsia="zh-CN"/>
        </w:rPr>
        <w:t>subband</w:t>
      </w:r>
      <w:proofErr w:type="spellEnd"/>
      <w:r w:rsidRPr="004B2C62">
        <w:rPr>
          <w:rFonts w:eastAsiaTheme="minorEastAsia"/>
          <w:b/>
          <w:i/>
          <w:lang w:eastAsia="zh-CN"/>
        </w:rPr>
        <w:t>.</w:t>
      </w:r>
    </w:p>
    <w:p w:rsidR="00D05829" w:rsidRPr="004B2C62" w:rsidRDefault="00D05829" w:rsidP="006025B4">
      <w:pPr>
        <w:spacing w:beforeLines="50" w:afterLines="50" w:line="288" w:lineRule="auto"/>
        <w:jc w:val="both"/>
        <w:rPr>
          <w:rFonts w:eastAsiaTheme="minorEastAsia"/>
          <w:b/>
          <w:i/>
          <w:lang w:eastAsia="zh-CN"/>
        </w:rPr>
      </w:pPr>
      <w:r w:rsidRPr="004B2C62">
        <w:rPr>
          <w:rFonts w:eastAsiaTheme="minorEastAsia"/>
          <w:b/>
          <w:i/>
          <w:lang w:eastAsia="zh-CN"/>
        </w:rPr>
        <w:t>Proposal 6: RAN1 further studies the minimum PRB size for enabling wideband precoder.</w:t>
      </w:r>
    </w:p>
    <w:p w:rsidR="00D05829" w:rsidRPr="004B2C62" w:rsidRDefault="00D05829" w:rsidP="006025B4">
      <w:pPr>
        <w:pStyle w:val="BodyText"/>
        <w:spacing w:beforeLines="50" w:line="288" w:lineRule="auto"/>
        <w:rPr>
          <w:rFonts w:eastAsiaTheme="minorEastAsia"/>
          <w:b/>
          <w:i/>
          <w:lang w:eastAsia="zh-CN"/>
        </w:rPr>
      </w:pPr>
      <w:r w:rsidRPr="004B2C62">
        <w:rPr>
          <w:rFonts w:eastAsiaTheme="minorEastAsia"/>
          <w:b/>
          <w:i/>
          <w:lang w:eastAsia="zh-CN"/>
        </w:rPr>
        <w:t>Proposal 7: Confirm the following working assumption with the following modification:</w:t>
      </w:r>
    </w:p>
    <w:p w:rsidR="00D05829" w:rsidRPr="004B2C62" w:rsidRDefault="00D05829" w:rsidP="00D05829">
      <w:pPr>
        <w:spacing w:after="0"/>
        <w:rPr>
          <w:rFonts w:eastAsiaTheme="minorEastAsia"/>
          <w:b/>
          <w:szCs w:val="20"/>
          <w:lang w:eastAsia="zh-CN"/>
        </w:rPr>
      </w:pPr>
      <w:r w:rsidRPr="004B2C62">
        <w:rPr>
          <w:rFonts w:eastAsiaTheme="minorEastAsia"/>
          <w:b/>
          <w:szCs w:val="20"/>
          <w:highlight w:val="darkYellow"/>
          <w:lang w:eastAsia="zh-CN"/>
        </w:rPr>
        <w:t>Working Assumption</w:t>
      </w:r>
    </w:p>
    <w:p w:rsidR="00D05829" w:rsidRPr="004B2C62" w:rsidRDefault="00D05829" w:rsidP="00D05829">
      <w:pPr>
        <w:tabs>
          <w:tab w:val="left" w:pos="0"/>
        </w:tabs>
        <w:spacing w:after="0" w:line="288" w:lineRule="auto"/>
        <w:rPr>
          <w:rFonts w:eastAsiaTheme="minorEastAsia"/>
          <w:szCs w:val="20"/>
        </w:rPr>
      </w:pPr>
      <w:r w:rsidRPr="004B2C62">
        <w:rPr>
          <w:rFonts w:eastAsiaTheme="minorEastAsia" w:hint="eastAsia"/>
          <w:szCs w:val="20"/>
        </w:rPr>
        <w:lastRenderedPageBreak/>
        <w:t xml:space="preserve">For </w:t>
      </w:r>
      <w:r w:rsidRPr="004B2C62">
        <w:rPr>
          <w:rFonts w:eastAsia="Malgun Gothic"/>
          <w:szCs w:val="20"/>
        </w:rPr>
        <w:t xml:space="preserve">frequency resource allocation for CSI-RS across downlink </w:t>
      </w:r>
      <w:proofErr w:type="spellStart"/>
      <w:r w:rsidRPr="004B2C62">
        <w:rPr>
          <w:rFonts w:eastAsia="Malgun Gothic"/>
          <w:szCs w:val="20"/>
        </w:rPr>
        <w:t>subbands</w:t>
      </w:r>
      <w:proofErr w:type="spellEnd"/>
      <w:r w:rsidRPr="004B2C62">
        <w:rPr>
          <w:rFonts w:eastAsia="Malgun Gothic"/>
          <w:szCs w:val="20"/>
        </w:rPr>
        <w:t xml:space="preserve"> for SBFD-aware UEs</w:t>
      </w:r>
      <w:r w:rsidRPr="004B2C62">
        <w:rPr>
          <w:rFonts w:eastAsiaTheme="minorEastAsia" w:hint="eastAsia"/>
          <w:szCs w:val="20"/>
        </w:rPr>
        <w:t>, support o</w:t>
      </w:r>
      <w:r w:rsidRPr="004B2C62">
        <w:rPr>
          <w:rFonts w:eastAsia="Malgun Gothic"/>
          <w:szCs w:val="20"/>
        </w:rPr>
        <w:t xml:space="preserve">ne contiguous CSI-RS resource allocation with non-contiguous CSI-RS resource derived by excluding frequency resources outside DL </w:t>
      </w:r>
      <w:r w:rsidRPr="004B2C62">
        <w:rPr>
          <w:rFonts w:eastAsiaTheme="minorEastAsia" w:hint="eastAsia"/>
          <w:szCs w:val="20"/>
        </w:rPr>
        <w:t>usable PRBs.</w:t>
      </w:r>
    </w:p>
    <w:p w:rsidR="00D05829" w:rsidRPr="004B2C62" w:rsidRDefault="00D05829" w:rsidP="00D05829">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N</w:t>
      </w:r>
      <w:r w:rsidRPr="004B2C62">
        <w:rPr>
          <w:rFonts w:eastAsiaTheme="minorEastAsia"/>
          <w:szCs w:val="20"/>
          <w:lang w:eastAsia="zh-CN"/>
        </w:rPr>
        <w:t>o impact on CSI-RS sequence generation</w:t>
      </w:r>
    </w:p>
    <w:p w:rsidR="00D05829" w:rsidRPr="004B2C62" w:rsidRDefault="00D05829" w:rsidP="00D05829">
      <w:pPr>
        <w:numPr>
          <w:ilvl w:val="1"/>
          <w:numId w:val="31"/>
        </w:numPr>
        <w:suppressAutoHyphens/>
        <w:spacing w:after="0" w:line="288" w:lineRule="auto"/>
        <w:jc w:val="both"/>
        <w:rPr>
          <w:rFonts w:eastAsiaTheme="minorEastAsia"/>
          <w:szCs w:val="20"/>
          <w:lang w:eastAsia="zh-CN"/>
        </w:rPr>
      </w:pPr>
      <w:r w:rsidRPr="004B2C62">
        <w:rPr>
          <w:rFonts w:eastAsiaTheme="minorEastAsia" w:hint="eastAsia"/>
          <w:szCs w:val="20"/>
          <w:lang w:eastAsia="zh-CN"/>
        </w:rPr>
        <w:t xml:space="preserve">CSI-RS sequence mapping is applied to </w:t>
      </w:r>
      <w:r w:rsidRPr="004B2C62">
        <w:rPr>
          <w:szCs w:val="20"/>
        </w:rPr>
        <w:t xml:space="preserve">CSI-RS resources within DL </w:t>
      </w:r>
      <w:r w:rsidRPr="004B2C62">
        <w:rPr>
          <w:rFonts w:hint="eastAsia"/>
          <w:szCs w:val="20"/>
        </w:rPr>
        <w:t>usable PRBs</w:t>
      </w:r>
      <w:r w:rsidRPr="004B2C62">
        <w:rPr>
          <w:rFonts w:eastAsiaTheme="minorEastAsia" w:hint="eastAsia"/>
          <w:szCs w:val="20"/>
          <w:lang w:eastAsia="zh-CN"/>
        </w:rPr>
        <w:t xml:space="preserve"> only</w:t>
      </w:r>
      <w:r w:rsidRPr="004B2C62">
        <w:rPr>
          <w:rFonts w:eastAsiaTheme="minorEastAsia"/>
          <w:szCs w:val="20"/>
          <w:lang w:eastAsia="zh-CN"/>
        </w:rPr>
        <w:t xml:space="preserve"> (effectively, this is same as the case when the CSI-RS sequence mapped to the RBs outside the DL usable PRBs are punctured)</w:t>
      </w:r>
    </w:p>
    <w:p w:rsidR="00BD0625" w:rsidRPr="004B2C62" w:rsidRDefault="00D05829" w:rsidP="00984CC6">
      <w:pPr>
        <w:numPr>
          <w:ilvl w:val="1"/>
          <w:numId w:val="31"/>
        </w:numPr>
        <w:suppressAutoHyphens/>
        <w:spacing w:after="0" w:line="288" w:lineRule="auto"/>
        <w:jc w:val="both"/>
        <w:rPr>
          <w:rFonts w:eastAsiaTheme="minorEastAsia"/>
          <w:strike/>
          <w:szCs w:val="20"/>
          <w:lang w:eastAsia="zh-CN"/>
        </w:rPr>
      </w:pPr>
      <w:r w:rsidRPr="004B2C62">
        <w:rPr>
          <w:rFonts w:eastAsiaTheme="minorEastAsia"/>
          <w:strike/>
          <w:szCs w:val="20"/>
          <w:lang w:eastAsia="zh-CN"/>
        </w:rPr>
        <w:t>RAN1 to further study the</w:t>
      </w:r>
      <w:r w:rsidRPr="004B2C62">
        <w:rPr>
          <w:rFonts w:eastAsiaTheme="minorEastAsia" w:hint="eastAsia"/>
          <w:strike/>
          <w:szCs w:val="20"/>
          <w:lang w:eastAsia="zh-CN"/>
        </w:rPr>
        <w:t xml:space="preserve"> impact on </w:t>
      </w:r>
      <w:r w:rsidRPr="004B2C62">
        <w:rPr>
          <w:rFonts w:eastAsiaTheme="minorEastAsia"/>
          <w:strike/>
          <w:szCs w:val="20"/>
          <w:lang w:eastAsia="zh-CN"/>
        </w:rPr>
        <w:t xml:space="preserve">CSI processing timeline in SBFD symbols to process the CSI-RS across the two DL </w:t>
      </w:r>
      <w:proofErr w:type="spellStart"/>
      <w:r w:rsidRPr="004B2C62">
        <w:rPr>
          <w:rFonts w:eastAsiaTheme="minorEastAsia"/>
          <w:strike/>
          <w:szCs w:val="20"/>
          <w:lang w:eastAsia="zh-CN"/>
        </w:rPr>
        <w:t>subbands</w:t>
      </w:r>
      <w:proofErr w:type="spellEnd"/>
      <w:r w:rsidRPr="004B2C62">
        <w:rPr>
          <w:rFonts w:eastAsiaTheme="minorEastAsia"/>
          <w:strike/>
          <w:szCs w:val="20"/>
          <w:lang w:eastAsia="zh-CN"/>
        </w:rPr>
        <w:t>.</w:t>
      </w:r>
    </w:p>
    <w:p w:rsidR="00984CC6" w:rsidRPr="004B2C62" w:rsidRDefault="00984CC6" w:rsidP="006025B4">
      <w:pPr>
        <w:pStyle w:val="BodyText"/>
        <w:spacing w:beforeLines="50" w:line="288" w:lineRule="auto"/>
        <w:rPr>
          <w:b/>
          <w:i/>
          <w:lang w:eastAsia="zh-CN"/>
        </w:rPr>
      </w:pPr>
      <w:r w:rsidRPr="004B2C62">
        <w:rPr>
          <w:b/>
          <w:i/>
          <w:lang w:eastAsia="zh-CN"/>
        </w:rPr>
        <w:t xml:space="preserve">Proposal 8: For a CSI reporting </w:t>
      </w:r>
      <w:proofErr w:type="spellStart"/>
      <w:r w:rsidRPr="004B2C62">
        <w:rPr>
          <w:b/>
          <w:i/>
          <w:lang w:eastAsia="zh-CN"/>
        </w:rPr>
        <w:t>subband</w:t>
      </w:r>
      <w:proofErr w:type="spellEnd"/>
      <w:r w:rsidRPr="004B2C62">
        <w:rPr>
          <w:b/>
          <w:i/>
          <w:lang w:eastAsia="zh-CN"/>
        </w:rPr>
        <w:t xml:space="preserve"> which fully overlaps with UL </w:t>
      </w:r>
      <w:proofErr w:type="spellStart"/>
      <w:r w:rsidRPr="004B2C62">
        <w:rPr>
          <w:b/>
          <w:i/>
          <w:lang w:eastAsia="zh-CN"/>
        </w:rPr>
        <w:t>subband</w:t>
      </w:r>
      <w:proofErr w:type="spellEnd"/>
      <w:r w:rsidRPr="004B2C62">
        <w:rPr>
          <w:b/>
          <w:i/>
          <w:lang w:eastAsia="zh-CN"/>
        </w:rPr>
        <w:t xml:space="preserve"> and/or guard band, RAN1 further studies whether it can associate to a </w:t>
      </w:r>
      <w:proofErr w:type="spellStart"/>
      <w:r w:rsidRPr="004B2C62">
        <w:rPr>
          <w:b/>
          <w:i/>
          <w:lang w:eastAsia="zh-CN"/>
        </w:rPr>
        <w:t>subband</w:t>
      </w:r>
      <w:proofErr w:type="spellEnd"/>
      <w:r w:rsidRPr="004B2C62">
        <w:rPr>
          <w:b/>
          <w:i/>
          <w:lang w:eastAsia="zh-CN"/>
        </w:rPr>
        <w:t xml:space="preserve"> CSI report taking different CSI reporting options into consideration.</w:t>
      </w:r>
    </w:p>
    <w:p w:rsidR="00984CC6" w:rsidRPr="004B2C62" w:rsidRDefault="00984CC6" w:rsidP="006025B4">
      <w:pPr>
        <w:pStyle w:val="BodyText"/>
        <w:spacing w:beforeLines="50" w:after="0" w:line="288" w:lineRule="auto"/>
        <w:rPr>
          <w:b/>
          <w:i/>
          <w:lang w:eastAsia="zh-CN"/>
        </w:rPr>
      </w:pPr>
      <w:r w:rsidRPr="004B2C62">
        <w:rPr>
          <w:b/>
          <w:i/>
          <w:lang w:eastAsia="zh-CN"/>
        </w:rPr>
        <w:t>Proposal 9: Each actual transmission/reception within a slot has either all SBFD symbols or all non-SBFD symbols.</w:t>
      </w:r>
    </w:p>
    <w:p w:rsidR="00984CC6" w:rsidRPr="004B2C62" w:rsidRDefault="00984CC6" w:rsidP="00984CC6">
      <w:pPr>
        <w:pStyle w:val="BodyText"/>
        <w:numPr>
          <w:ilvl w:val="0"/>
          <w:numId w:val="12"/>
        </w:numPr>
        <w:spacing w:after="0" w:line="288" w:lineRule="auto"/>
        <w:ind w:left="720" w:hanging="360"/>
        <w:rPr>
          <w:rFonts w:eastAsia="宋体"/>
          <w:b/>
          <w:i/>
          <w:lang w:eastAsia="zh-CN"/>
        </w:rPr>
      </w:pPr>
      <w:r w:rsidRPr="004B2C62">
        <w:rPr>
          <w:rFonts w:eastAsia="宋体"/>
          <w:b/>
          <w:i/>
          <w:lang w:eastAsia="zh-CN"/>
        </w:rPr>
        <w:t>Appropriate scheduling ensures the dynamic transmission/reception within a slot has either all SBFD symbols or all non-SBFD symbols.</w:t>
      </w:r>
    </w:p>
    <w:p w:rsidR="00984CC6" w:rsidRPr="004B2C62" w:rsidRDefault="00984CC6" w:rsidP="009E7FC7">
      <w:pPr>
        <w:pStyle w:val="BodyText"/>
        <w:numPr>
          <w:ilvl w:val="0"/>
          <w:numId w:val="12"/>
        </w:numPr>
        <w:spacing w:after="0" w:line="288" w:lineRule="auto"/>
        <w:ind w:left="720" w:hanging="360"/>
        <w:rPr>
          <w:b/>
          <w:i/>
          <w:lang w:eastAsia="zh-CN"/>
        </w:rPr>
      </w:pPr>
      <w:r w:rsidRPr="004B2C62">
        <w:rPr>
          <w:rFonts w:eastAsia="宋体"/>
          <w:b/>
          <w:i/>
          <w:lang w:eastAsia="zh-CN"/>
        </w:rPr>
        <w:t>CG PUSCH/SPS PDSCH occasion overlapping with both SBFD-symbol and non-SBFD symbol is dropped.</w:t>
      </w:r>
    </w:p>
    <w:p w:rsidR="009E7FC7" w:rsidRPr="004B2C62" w:rsidRDefault="009E7FC7" w:rsidP="006025B4">
      <w:pPr>
        <w:pStyle w:val="BodyText"/>
        <w:spacing w:beforeLines="50" w:line="288" w:lineRule="auto"/>
        <w:rPr>
          <w:rFonts w:eastAsiaTheme="minorEastAsia"/>
          <w:b/>
          <w:i/>
          <w:lang w:eastAsia="zh-CN"/>
        </w:rPr>
      </w:pPr>
      <w:r w:rsidRPr="004B2C62">
        <w:rPr>
          <w:rFonts w:eastAsiaTheme="minorEastAsia"/>
          <w:b/>
          <w:i/>
          <w:lang w:eastAsia="zh-CN"/>
        </w:rPr>
        <w:t>Proposal 10: The configuration between configuration 1 or configuration 2 (whether UL transmission and DL receptions are restricted to one symbol type or can be in different symbol types) is per UE.</w:t>
      </w:r>
    </w:p>
    <w:p w:rsidR="005418B4" w:rsidRPr="004B2C62" w:rsidRDefault="005418B4" w:rsidP="006025B4">
      <w:pPr>
        <w:pStyle w:val="BodyText"/>
        <w:spacing w:beforeLines="50" w:line="288" w:lineRule="auto"/>
        <w:rPr>
          <w:b/>
          <w:i/>
          <w:lang w:eastAsia="zh-CN"/>
        </w:rPr>
      </w:pPr>
      <w:r w:rsidRPr="004B2C62">
        <w:rPr>
          <w:b/>
          <w:i/>
          <w:lang w:eastAsia="zh-CN"/>
        </w:rPr>
        <w:t>Proposal 11: For determination of symbol type for configuration 1, RAN1 to discuss whether to select one unified solution for all channels/signals or apply different option for different channel/signal.</w:t>
      </w:r>
    </w:p>
    <w:p w:rsidR="005418B4" w:rsidRPr="004B2C62" w:rsidRDefault="005418B4" w:rsidP="006025B4">
      <w:pPr>
        <w:pStyle w:val="BodyText"/>
        <w:spacing w:beforeLines="50" w:line="288" w:lineRule="auto"/>
        <w:rPr>
          <w:b/>
          <w:i/>
          <w:lang w:eastAsia="zh-CN"/>
        </w:rPr>
      </w:pPr>
      <w:r w:rsidRPr="004B2C62">
        <w:rPr>
          <w:b/>
          <w:i/>
          <w:lang w:eastAsia="zh-CN"/>
        </w:rPr>
        <w:t>Proposal 12: For periodic PUCCH without repetition across SBFD symbols and non-SBFD symbols, support separate resource allocations for SBFD symbols and non-SBFD symbols via separate PUCCH configurations for SBFD symbols and non-SBFD symbols.</w:t>
      </w:r>
    </w:p>
    <w:p w:rsidR="005418B4" w:rsidRPr="004B2C62" w:rsidRDefault="005418B4" w:rsidP="006025B4">
      <w:pPr>
        <w:pStyle w:val="BodyText"/>
        <w:spacing w:beforeLines="50" w:line="288" w:lineRule="auto"/>
        <w:rPr>
          <w:b/>
          <w:i/>
          <w:lang w:eastAsia="zh-CN"/>
        </w:rPr>
      </w:pPr>
      <w:r w:rsidRPr="004B2C62">
        <w:rPr>
          <w:b/>
          <w:i/>
          <w:lang w:eastAsia="zh-CN"/>
        </w:rPr>
        <w:t>Proposal 13: For PUCCH with repetitions across SBFD symbols and non-SBFD symbols, same PUCCH resource is determined for PUCCH repetitions and focus on the following two alternatives for PUCCH resource determination:</w:t>
      </w:r>
    </w:p>
    <w:p w:rsidR="005418B4" w:rsidRPr="004B2C62" w:rsidRDefault="005418B4" w:rsidP="006025B4">
      <w:pPr>
        <w:pStyle w:val="BodyText"/>
        <w:numPr>
          <w:ilvl w:val="0"/>
          <w:numId w:val="19"/>
        </w:numPr>
        <w:spacing w:beforeLines="50" w:line="288" w:lineRule="auto"/>
        <w:rPr>
          <w:rFonts w:eastAsiaTheme="minorEastAsia"/>
          <w:b/>
          <w:bCs/>
          <w:i/>
          <w:szCs w:val="20"/>
          <w:lang w:eastAsia="zh-CN"/>
        </w:rPr>
      </w:pPr>
      <w:r w:rsidRPr="004B2C62">
        <w:rPr>
          <w:rFonts w:eastAsiaTheme="minorEastAsia"/>
          <w:b/>
          <w:bCs/>
          <w:i/>
          <w:szCs w:val="20"/>
          <w:lang w:eastAsia="zh-CN"/>
        </w:rPr>
        <w:t>Alt 1: the PUCCH resource for all PUCCH repetitions is determined based on the PUCCH configuration corresponding to the symbol type of the first repetition;</w:t>
      </w:r>
    </w:p>
    <w:p w:rsidR="009E7FC7" w:rsidRPr="004B2C62" w:rsidRDefault="005418B4" w:rsidP="006025B4">
      <w:pPr>
        <w:pStyle w:val="BodyText"/>
        <w:numPr>
          <w:ilvl w:val="0"/>
          <w:numId w:val="19"/>
        </w:numPr>
        <w:spacing w:beforeLines="50" w:line="288" w:lineRule="auto"/>
        <w:rPr>
          <w:rFonts w:eastAsiaTheme="minorEastAsia"/>
          <w:b/>
          <w:bCs/>
          <w:i/>
          <w:szCs w:val="20"/>
          <w:lang w:eastAsia="zh-CN"/>
        </w:rPr>
      </w:pPr>
      <w:r w:rsidRPr="004B2C62">
        <w:rPr>
          <w:rFonts w:eastAsiaTheme="minorEastAsia" w:hint="eastAsia"/>
          <w:b/>
          <w:bCs/>
          <w:i/>
          <w:szCs w:val="20"/>
          <w:lang w:eastAsia="zh-CN"/>
        </w:rPr>
        <w:t>A</w:t>
      </w:r>
      <w:r w:rsidRPr="004B2C62">
        <w:rPr>
          <w:rFonts w:eastAsiaTheme="minorEastAsia"/>
          <w:b/>
          <w:bCs/>
          <w:i/>
          <w:szCs w:val="20"/>
          <w:lang w:eastAsia="zh-CN"/>
        </w:rPr>
        <w:t>lt 2: the PUCCH resource for all PUCCH repetitions is determined based on the PUCCH configuration corresponding to SBFD symbols.</w:t>
      </w:r>
    </w:p>
    <w:p w:rsidR="005418B4" w:rsidRPr="004B2C62" w:rsidRDefault="005418B4" w:rsidP="006025B4">
      <w:pPr>
        <w:pStyle w:val="BodyText"/>
        <w:spacing w:beforeLines="50" w:line="288" w:lineRule="auto"/>
        <w:rPr>
          <w:b/>
          <w:i/>
          <w:lang w:eastAsia="zh-CN"/>
        </w:rPr>
      </w:pPr>
      <w:r w:rsidRPr="004B2C62">
        <w:rPr>
          <w:b/>
          <w:i/>
          <w:lang w:eastAsia="zh-CN"/>
        </w:rPr>
        <w:t>Proposal 14: For Type-1 CG PUSCH across SBFD symbols and non-SBFD symbols, support option 1: Separate resource configurations for SBFD symbols and non-SBFD symbols.</w:t>
      </w:r>
    </w:p>
    <w:p w:rsidR="005418B4" w:rsidRPr="004B2C62" w:rsidRDefault="005418B4" w:rsidP="005418B4">
      <w:pPr>
        <w:pStyle w:val="BodyText"/>
        <w:spacing w:before="120" w:line="288" w:lineRule="auto"/>
        <w:rPr>
          <w:b/>
          <w:i/>
          <w:lang w:eastAsia="zh-CN"/>
        </w:rPr>
      </w:pPr>
      <w:r w:rsidRPr="004B2C62">
        <w:rPr>
          <w:b/>
          <w:i/>
          <w:lang w:eastAsia="zh-CN"/>
        </w:rPr>
        <w:t xml:space="preserve">Proposal 15: For type-2 CG PUSCH, dynamically scheduled PUSCH repetitions type A and </w:t>
      </w:r>
      <w:proofErr w:type="spellStart"/>
      <w:r w:rsidRPr="004B2C62">
        <w:rPr>
          <w:b/>
          <w:i/>
          <w:lang w:eastAsia="zh-CN"/>
        </w:rPr>
        <w:t>TBoMS</w:t>
      </w:r>
      <w:proofErr w:type="spellEnd"/>
      <w:r w:rsidRPr="004B2C62">
        <w:rPr>
          <w:b/>
          <w:i/>
          <w:lang w:eastAsia="zh-CN"/>
        </w:rPr>
        <w:t xml:space="preserve">, support option 2 or option 5. </w:t>
      </w:r>
    </w:p>
    <w:p w:rsidR="005418B4" w:rsidRPr="004B2C62" w:rsidRDefault="005418B4" w:rsidP="005418B4">
      <w:pPr>
        <w:pStyle w:val="BodyText"/>
        <w:spacing w:before="120" w:line="288" w:lineRule="auto"/>
        <w:rPr>
          <w:b/>
          <w:i/>
          <w:lang w:eastAsia="zh-CN"/>
        </w:rPr>
      </w:pPr>
      <w:r w:rsidRPr="004B2C62">
        <w:rPr>
          <w:b/>
          <w:i/>
          <w:lang w:eastAsia="zh-CN"/>
        </w:rPr>
        <w:t xml:space="preserve">Proposal 16: If option 2 is supported for type-2 CG PUSCH, PUSCH repetition type A and </w:t>
      </w:r>
      <w:proofErr w:type="spellStart"/>
      <w:r w:rsidRPr="004B2C62">
        <w:rPr>
          <w:b/>
          <w:i/>
          <w:lang w:eastAsia="zh-CN"/>
        </w:rPr>
        <w:t>TBoMS</w:t>
      </w:r>
      <w:proofErr w:type="spellEnd"/>
      <w:r w:rsidRPr="004B2C62">
        <w:rPr>
          <w:b/>
          <w:i/>
          <w:lang w:eastAsia="zh-CN"/>
        </w:rPr>
        <w:t>, the single FDRA configuration/indication is for SBFD symbols and RB offset(s) indication to determine resources for non-SBFD symbols;</w:t>
      </w:r>
    </w:p>
    <w:p w:rsidR="005418B4" w:rsidRPr="004B2C62" w:rsidRDefault="005418B4" w:rsidP="006025B4">
      <w:pPr>
        <w:pStyle w:val="BodyText"/>
        <w:numPr>
          <w:ilvl w:val="0"/>
          <w:numId w:val="25"/>
        </w:numPr>
        <w:spacing w:beforeLines="50" w:line="288" w:lineRule="auto"/>
        <w:rPr>
          <w:b/>
          <w:i/>
          <w:lang w:eastAsia="zh-CN"/>
        </w:rPr>
      </w:pPr>
      <w:r w:rsidRPr="004B2C62">
        <w:rPr>
          <w:b/>
          <w:i/>
          <w:lang w:eastAsia="zh-CN"/>
        </w:rPr>
        <w:t>the RB offset is dynamically indicated to UE via scheduling DCI by repurposing some bits in FDRA field, e.g., the RB space for FDRA indication in SBFD symbols is the UL usable PRBs and the actual needed bits for FDRA indication for SBFD symbols would be smaller than the FDRA field size, then the remaining bits can be used for indicating the RB offset.</w:t>
      </w:r>
    </w:p>
    <w:p w:rsidR="005418B4" w:rsidRPr="004B2C62" w:rsidRDefault="005418B4" w:rsidP="005418B4">
      <w:pPr>
        <w:spacing w:after="120" w:line="288" w:lineRule="auto"/>
        <w:jc w:val="both"/>
        <w:rPr>
          <w:b/>
          <w:i/>
          <w:lang w:eastAsia="zh-CN"/>
        </w:rPr>
      </w:pPr>
      <w:r w:rsidRPr="004B2C62">
        <w:rPr>
          <w:b/>
          <w:i/>
          <w:lang w:eastAsia="zh-CN"/>
        </w:rPr>
        <w:t xml:space="preserve">Proposal 17: If option 5 is supported for type-2 CG PUSCH, PUSCH repetition type A and </w:t>
      </w:r>
      <w:proofErr w:type="spellStart"/>
      <w:r w:rsidRPr="004B2C62">
        <w:rPr>
          <w:b/>
          <w:i/>
          <w:lang w:eastAsia="zh-CN"/>
        </w:rPr>
        <w:t>TBoMS</w:t>
      </w:r>
      <w:proofErr w:type="spellEnd"/>
      <w:r w:rsidRPr="004B2C62">
        <w:rPr>
          <w:b/>
          <w:i/>
          <w:lang w:eastAsia="zh-CN"/>
        </w:rPr>
        <w:t>, RAN1 further studies the corresponding TBS determination:</w:t>
      </w:r>
    </w:p>
    <w:p w:rsidR="005418B4" w:rsidRPr="004B2C62" w:rsidRDefault="005418B4" w:rsidP="006025B4">
      <w:pPr>
        <w:pStyle w:val="BodyText"/>
        <w:numPr>
          <w:ilvl w:val="0"/>
          <w:numId w:val="25"/>
        </w:numPr>
        <w:spacing w:beforeLines="50" w:line="288" w:lineRule="auto"/>
        <w:rPr>
          <w:b/>
          <w:i/>
          <w:lang w:eastAsia="zh-CN"/>
        </w:rPr>
      </w:pPr>
      <w:r w:rsidRPr="004B2C62">
        <w:rPr>
          <w:rFonts w:hint="eastAsia"/>
          <w:b/>
          <w:i/>
          <w:lang w:eastAsia="zh-CN"/>
        </w:rPr>
        <w:lastRenderedPageBreak/>
        <w:t>F</w:t>
      </w:r>
      <w:r w:rsidRPr="004B2C62">
        <w:rPr>
          <w:b/>
          <w:i/>
          <w:lang w:eastAsia="zh-CN"/>
        </w:rPr>
        <w:t>or type-2 CG PUSCH, it is preferred that the TBS is separately determined for each CG PUSCH;</w:t>
      </w:r>
    </w:p>
    <w:p w:rsidR="005418B4" w:rsidRPr="004B2C62" w:rsidRDefault="005418B4" w:rsidP="006025B4">
      <w:pPr>
        <w:pStyle w:val="BodyText"/>
        <w:numPr>
          <w:ilvl w:val="0"/>
          <w:numId w:val="25"/>
        </w:numPr>
        <w:spacing w:beforeLines="50" w:line="288" w:lineRule="auto"/>
        <w:rPr>
          <w:b/>
          <w:i/>
          <w:lang w:eastAsia="zh-CN"/>
        </w:rPr>
      </w:pPr>
      <w:r w:rsidRPr="004B2C62">
        <w:rPr>
          <w:rFonts w:eastAsiaTheme="minorEastAsia" w:hint="eastAsia"/>
          <w:b/>
          <w:i/>
          <w:lang w:eastAsia="zh-CN"/>
        </w:rPr>
        <w:t>F</w:t>
      </w:r>
      <w:r w:rsidRPr="004B2C62">
        <w:rPr>
          <w:rFonts w:eastAsiaTheme="minorEastAsia"/>
          <w:b/>
          <w:i/>
          <w:lang w:eastAsia="zh-CN"/>
        </w:rPr>
        <w:t>or PUSCH repetition type A, it is preferred that the TBS is determined based on the valid RB number of the first PUSCH repetition;</w:t>
      </w:r>
    </w:p>
    <w:p w:rsidR="005418B4" w:rsidRPr="004B2C62" w:rsidRDefault="005418B4" w:rsidP="006025B4">
      <w:pPr>
        <w:pStyle w:val="BodyText"/>
        <w:numPr>
          <w:ilvl w:val="0"/>
          <w:numId w:val="25"/>
        </w:numPr>
        <w:spacing w:beforeLines="50" w:line="288" w:lineRule="auto"/>
        <w:rPr>
          <w:b/>
          <w:i/>
          <w:lang w:eastAsia="zh-CN"/>
        </w:rPr>
      </w:pPr>
      <w:r w:rsidRPr="004B2C62">
        <w:rPr>
          <w:rFonts w:eastAsiaTheme="minorEastAsia" w:hint="eastAsia"/>
          <w:b/>
          <w:i/>
          <w:lang w:eastAsia="zh-CN"/>
        </w:rPr>
        <w:t>F</w:t>
      </w:r>
      <w:r w:rsidRPr="004B2C62">
        <w:rPr>
          <w:rFonts w:eastAsiaTheme="minorEastAsia"/>
          <w:b/>
          <w:i/>
          <w:lang w:eastAsia="zh-CN"/>
        </w:rPr>
        <w:t xml:space="preserve">or </w:t>
      </w:r>
      <w:proofErr w:type="spellStart"/>
      <w:r w:rsidRPr="004B2C62">
        <w:rPr>
          <w:rFonts w:eastAsiaTheme="minorEastAsia"/>
          <w:b/>
          <w:i/>
          <w:lang w:eastAsia="zh-CN"/>
        </w:rPr>
        <w:t>TBoMS</w:t>
      </w:r>
      <w:proofErr w:type="spellEnd"/>
      <w:r w:rsidRPr="004B2C62">
        <w:rPr>
          <w:rFonts w:eastAsiaTheme="minorEastAsia"/>
          <w:b/>
          <w:i/>
          <w:lang w:eastAsia="zh-CN"/>
        </w:rPr>
        <w:t>, it is preferred that the TBS</w:t>
      </w:r>
      <w:r w:rsidRPr="004B2C62">
        <w:rPr>
          <w:rFonts w:eastAsiaTheme="minorEastAsia"/>
          <w:bCs/>
          <w:szCs w:val="20"/>
          <w:lang w:eastAsia="zh-CN"/>
        </w:rPr>
        <w:t xml:space="preserve"> </w:t>
      </w:r>
      <w:r w:rsidRPr="004B2C62">
        <w:rPr>
          <w:rFonts w:eastAsiaTheme="minorEastAsia"/>
          <w:b/>
          <w:bCs/>
          <w:i/>
          <w:szCs w:val="20"/>
          <w:lang w:eastAsia="zh-CN"/>
        </w:rPr>
        <w:t xml:space="preserve">is determined based on </w:t>
      </w:r>
      <m:oMath>
        <m:r>
          <m:rPr>
            <m:sty m:val="bi"/>
          </m:rPr>
          <w:rPr>
            <w:rFonts w:ascii="Cambria Math" w:eastAsiaTheme="minorEastAsia" w:hAnsi="Cambria Math"/>
            <w:szCs w:val="20"/>
            <w:lang w:eastAsia="zh-CN"/>
          </w:rPr>
          <m:t>number of slots*</m:t>
        </m:r>
      </m:oMath>
      <w:r w:rsidR="00D11A33" w:rsidRPr="004B2C62">
        <w:rPr>
          <w:rFonts w:eastAsiaTheme="minorEastAsia"/>
          <w:b/>
          <w:i/>
          <w:lang w:eastAsia="zh-CN"/>
        </w:rPr>
        <w:t xml:space="preserve"> the valid RB number of the first PUSCH </w:t>
      </w:r>
      <w:r w:rsidR="00550B16" w:rsidRPr="004B2C62">
        <w:rPr>
          <w:rFonts w:eastAsiaTheme="minorEastAsia"/>
          <w:b/>
          <w:i/>
          <w:lang w:eastAsia="zh-CN"/>
        </w:rPr>
        <w:t>slot</w:t>
      </w:r>
    </w:p>
    <w:p w:rsidR="0048698E" w:rsidRPr="004B2C62" w:rsidRDefault="0048698E" w:rsidP="006025B4">
      <w:pPr>
        <w:pStyle w:val="BodyText"/>
        <w:spacing w:beforeLines="50" w:line="288" w:lineRule="auto"/>
        <w:rPr>
          <w:b/>
          <w:i/>
          <w:lang w:eastAsia="zh-CN"/>
        </w:rPr>
      </w:pPr>
      <w:r w:rsidRPr="004B2C62">
        <w:rPr>
          <w:b/>
          <w:i/>
          <w:lang w:eastAsia="zh-CN"/>
        </w:rPr>
        <w:t>Proposal 18: Support separate configuration of FH offset list for PUSCH transmissions in SBFD symbols and non-SBFD symbols.</w:t>
      </w:r>
    </w:p>
    <w:p w:rsidR="0048698E" w:rsidRPr="004B2C62" w:rsidRDefault="0048698E" w:rsidP="006025B4">
      <w:pPr>
        <w:pStyle w:val="BodyText"/>
        <w:spacing w:beforeLines="50" w:line="288" w:lineRule="auto"/>
        <w:rPr>
          <w:b/>
          <w:i/>
          <w:lang w:eastAsia="zh-CN"/>
        </w:rPr>
      </w:pPr>
      <w:r w:rsidRPr="004B2C62">
        <w:rPr>
          <w:b/>
          <w:i/>
          <w:lang w:eastAsia="zh-CN"/>
        </w:rPr>
        <w:t>Proposal 19: RAN1 further study whether the number of FH offsets configured for SBFD symbols is determined based on the BWP size or the UL usable PRB size.</w:t>
      </w:r>
    </w:p>
    <w:p w:rsidR="0048698E" w:rsidRPr="004B2C62" w:rsidRDefault="0048698E" w:rsidP="006025B4">
      <w:pPr>
        <w:pStyle w:val="BodyText"/>
        <w:spacing w:beforeLines="50" w:line="288" w:lineRule="auto"/>
        <w:rPr>
          <w:rFonts w:eastAsiaTheme="minorEastAsia"/>
          <w:bCs/>
          <w:szCs w:val="20"/>
          <w:lang w:eastAsia="zh-CN"/>
        </w:rPr>
      </w:pPr>
      <w:r w:rsidRPr="004B2C62">
        <w:rPr>
          <w:b/>
          <w:i/>
          <w:lang w:eastAsia="zh-CN"/>
        </w:rPr>
        <w:t>Proposal 20: The frequency hopping indication field in DCI is shared between SBFD symbol and non-SBFD symbol.</w:t>
      </w:r>
    </w:p>
    <w:p w:rsidR="008F3FB9" w:rsidRPr="004B2C62" w:rsidRDefault="008F3FB9" w:rsidP="006025B4">
      <w:pPr>
        <w:pStyle w:val="BodyText"/>
        <w:spacing w:beforeLines="50" w:line="288" w:lineRule="auto"/>
        <w:rPr>
          <w:b/>
          <w:i/>
          <w:lang w:eastAsia="zh-CN"/>
        </w:rPr>
      </w:pPr>
      <w:r w:rsidRPr="004B2C62">
        <w:rPr>
          <w:b/>
          <w:i/>
          <w:lang w:eastAsia="zh-CN"/>
        </w:rPr>
        <w:t>Proposal 21: For SPS PDSCH and PDSCH repetitions across SBFD symbols and non-SBFD symbols in different slots, support option 5: Only the assigned PRBs within DL usable PRBs in SBFD symbols are considered to be valid for SPS PDSCH. For the TBS determination:</w:t>
      </w:r>
    </w:p>
    <w:p w:rsidR="008F3FB9" w:rsidRPr="004B2C62" w:rsidRDefault="008F3FB9" w:rsidP="006025B4">
      <w:pPr>
        <w:pStyle w:val="BodyText"/>
        <w:numPr>
          <w:ilvl w:val="0"/>
          <w:numId w:val="39"/>
        </w:numPr>
        <w:spacing w:beforeLines="50" w:line="288" w:lineRule="auto"/>
        <w:rPr>
          <w:rFonts w:eastAsiaTheme="minorEastAsia"/>
          <w:b/>
          <w:i/>
          <w:lang w:eastAsia="zh-CN"/>
        </w:rPr>
      </w:pPr>
      <w:r w:rsidRPr="004B2C62">
        <w:rPr>
          <w:rFonts w:eastAsiaTheme="minorEastAsia"/>
          <w:b/>
          <w:i/>
          <w:lang w:eastAsia="zh-CN"/>
        </w:rPr>
        <w:t>For SPS PDSCH, it is preferred that the TBS is separately determined for each PDSCH reception;</w:t>
      </w:r>
    </w:p>
    <w:p w:rsidR="008F3FB9" w:rsidRPr="004B2C62" w:rsidRDefault="008F3FB9" w:rsidP="006025B4">
      <w:pPr>
        <w:pStyle w:val="BodyText"/>
        <w:numPr>
          <w:ilvl w:val="0"/>
          <w:numId w:val="39"/>
        </w:numPr>
        <w:spacing w:beforeLines="50" w:line="288" w:lineRule="auto"/>
        <w:rPr>
          <w:rFonts w:eastAsiaTheme="minorEastAsia"/>
          <w:b/>
          <w:i/>
          <w:lang w:eastAsia="zh-CN"/>
        </w:rPr>
      </w:pPr>
      <w:r w:rsidRPr="004B2C62">
        <w:rPr>
          <w:rFonts w:eastAsiaTheme="minorEastAsia"/>
          <w:b/>
          <w:i/>
          <w:lang w:eastAsia="zh-CN"/>
        </w:rPr>
        <w:t>For PDSCH repetition, it is preferred that the TBS is determined based on the valid RB number of the first PDSCH repetition.</w:t>
      </w:r>
    </w:p>
    <w:p w:rsidR="008F3FB9" w:rsidRPr="004B2C62" w:rsidRDefault="008F3FB9" w:rsidP="006025B4">
      <w:pPr>
        <w:pStyle w:val="BodyText"/>
        <w:spacing w:beforeLines="50" w:line="288" w:lineRule="auto"/>
        <w:rPr>
          <w:b/>
          <w:i/>
          <w:lang w:eastAsia="zh-CN"/>
        </w:rPr>
      </w:pPr>
      <w:r w:rsidRPr="004B2C62">
        <w:rPr>
          <w:b/>
          <w:i/>
          <w:lang w:eastAsia="zh-CN"/>
        </w:rPr>
        <w:t>Observation 2: The existing CORESET/search space configurations have sufficient flexibility for PDCCH monitoring across SBFD symbols and non-SBFD symbols.</w:t>
      </w:r>
    </w:p>
    <w:p w:rsidR="008F3FB9" w:rsidRPr="004B2C62" w:rsidRDefault="008F3FB9" w:rsidP="006025B4">
      <w:pPr>
        <w:pStyle w:val="BodyText"/>
        <w:spacing w:beforeLines="50" w:line="288" w:lineRule="auto"/>
        <w:rPr>
          <w:rFonts w:eastAsiaTheme="minorEastAsia"/>
          <w:bCs/>
          <w:szCs w:val="20"/>
          <w:lang w:eastAsia="zh-CN"/>
        </w:rPr>
      </w:pPr>
      <w:r w:rsidRPr="004B2C62">
        <w:rPr>
          <w:b/>
          <w:i/>
          <w:lang w:eastAsia="zh-CN"/>
        </w:rPr>
        <w:t>Observation 3: For CSI report associated with periodic/semi-persistent CSI-RS, the motivation to additionally support option A and option B in RAN1 #117 meeting agreement on top of existing specification is not clear.</w:t>
      </w:r>
    </w:p>
    <w:p w:rsidR="00874A57" w:rsidRPr="004B2C62" w:rsidRDefault="00874A57" w:rsidP="006025B4">
      <w:pPr>
        <w:pStyle w:val="BodyText"/>
        <w:spacing w:beforeLines="50" w:line="288" w:lineRule="auto"/>
        <w:rPr>
          <w:b/>
          <w:i/>
          <w:lang w:eastAsia="zh-CN"/>
        </w:rPr>
      </w:pPr>
      <w:r w:rsidRPr="004B2C62">
        <w:rPr>
          <w:b/>
          <w:i/>
          <w:lang w:eastAsia="zh-CN"/>
        </w:rPr>
        <w:t>Proposal 22: Support separate configuration of PUCCH resources, frequency hopping parameters, open-loop power control parameters and spatial relation info for SBFD symbols and non-SBFD symbols.</w:t>
      </w:r>
    </w:p>
    <w:p w:rsidR="00874A57" w:rsidRPr="004B2C62" w:rsidRDefault="00874A57" w:rsidP="006025B4">
      <w:pPr>
        <w:pStyle w:val="BodyText"/>
        <w:spacing w:beforeLines="50" w:line="288" w:lineRule="auto"/>
        <w:rPr>
          <w:rFonts w:eastAsiaTheme="minorEastAsia"/>
          <w:bCs/>
          <w:szCs w:val="20"/>
          <w:lang w:eastAsia="zh-CN"/>
        </w:rPr>
      </w:pPr>
      <w:r w:rsidRPr="004B2C62">
        <w:rPr>
          <w:b/>
          <w:i/>
          <w:lang w:eastAsia="zh-CN"/>
        </w:rPr>
        <w:t>Proposal 23: If separate configuration of PUCCH resources for SBFD symbol and non-SBFD symbol is supported, RAN1 further studies which configuration is applied for a slot with mixed symbol type (with both SBFD symbols and non-SBFD symbols).</w:t>
      </w:r>
    </w:p>
    <w:p w:rsidR="00874A57" w:rsidRPr="004B2C62" w:rsidRDefault="00874A57" w:rsidP="006025B4">
      <w:pPr>
        <w:pStyle w:val="BodyText"/>
        <w:spacing w:beforeLines="50" w:line="288" w:lineRule="auto"/>
        <w:rPr>
          <w:b/>
          <w:i/>
          <w:lang w:eastAsia="zh-CN"/>
        </w:rPr>
      </w:pPr>
      <w:r w:rsidRPr="004B2C62">
        <w:rPr>
          <w:b/>
          <w:i/>
          <w:lang w:eastAsia="zh-CN"/>
        </w:rPr>
        <w:t>Proposal 24: UE determines link direction based on configured/scheduled transmissions/receptions and legacy collision handling (option 1).</w:t>
      </w:r>
    </w:p>
    <w:p w:rsidR="00874A57" w:rsidRPr="004B2C62" w:rsidRDefault="00874A57" w:rsidP="006025B4">
      <w:pPr>
        <w:pStyle w:val="BodyText"/>
        <w:spacing w:beforeLines="50" w:line="288" w:lineRule="auto"/>
        <w:rPr>
          <w:b/>
          <w:i/>
          <w:lang w:eastAsia="zh-CN"/>
        </w:rPr>
      </w:pPr>
      <w:r w:rsidRPr="004B2C62">
        <w:rPr>
          <w:b/>
          <w:i/>
          <w:lang w:eastAsia="zh-CN"/>
        </w:rPr>
        <w:t xml:space="preserve">Proposal 25: SSB symbols configured with SBFD </w:t>
      </w:r>
      <w:proofErr w:type="spellStart"/>
      <w:r w:rsidRPr="004B2C62">
        <w:rPr>
          <w:b/>
          <w:i/>
          <w:lang w:eastAsia="zh-CN"/>
        </w:rPr>
        <w:t>subbands</w:t>
      </w:r>
      <w:proofErr w:type="spellEnd"/>
      <w:r w:rsidRPr="004B2C62">
        <w:rPr>
          <w:b/>
          <w:i/>
          <w:lang w:eastAsia="zh-CN"/>
        </w:rPr>
        <w:t xml:space="preserve"> are SBFD symbols and only DL receptions within DL usable PRBs are allowed for SBFD aware UEs.</w:t>
      </w:r>
    </w:p>
    <w:p w:rsidR="00874A57" w:rsidRPr="004B2C62" w:rsidRDefault="00874A57" w:rsidP="006025B4">
      <w:pPr>
        <w:pStyle w:val="BodyText"/>
        <w:spacing w:beforeLines="50" w:line="288" w:lineRule="auto"/>
        <w:rPr>
          <w:b/>
          <w:i/>
          <w:lang w:eastAsia="zh-CN"/>
        </w:rPr>
      </w:pPr>
      <w:r w:rsidRPr="004B2C62">
        <w:rPr>
          <w:b/>
          <w:i/>
          <w:lang w:eastAsia="zh-CN"/>
        </w:rPr>
        <w:t>Proposal 26: For case 6 (collision between dynamic/semi-static DL and valid RO), valid RO is always prioritized UE does not receive DL transmission which overlaps with valid RO in the SBFD symbol.</w:t>
      </w:r>
    </w:p>
    <w:p w:rsidR="008F3FB9" w:rsidRPr="004B2C62" w:rsidRDefault="00874A57" w:rsidP="006025B4">
      <w:pPr>
        <w:pStyle w:val="BodyText"/>
        <w:spacing w:beforeLines="50" w:line="288" w:lineRule="auto"/>
        <w:rPr>
          <w:rFonts w:eastAsiaTheme="minorEastAsia"/>
          <w:b/>
          <w:i/>
          <w:lang w:eastAsia="zh-CN"/>
        </w:rPr>
      </w:pPr>
      <w:r w:rsidRPr="004B2C62">
        <w:rPr>
          <w:b/>
          <w:i/>
          <w:lang w:eastAsia="zh-CN"/>
        </w:rPr>
        <w:t>Proposal 27:</w:t>
      </w:r>
      <w:r w:rsidRPr="004B2C62">
        <w:rPr>
          <w:rFonts w:eastAsiaTheme="minorEastAsia" w:hint="eastAsia"/>
          <w:b/>
          <w:i/>
          <w:lang w:eastAsia="zh-CN"/>
        </w:rPr>
        <w:t xml:space="preserve"> </w:t>
      </w:r>
      <w:r w:rsidRPr="004B2C62">
        <w:rPr>
          <w:rFonts w:eastAsiaTheme="minorEastAsia"/>
          <w:b/>
          <w:bCs/>
          <w:i/>
        </w:rPr>
        <w:t>Collisions with SSB/valid RO should be handled first when multiple types of collisions coexist, i.e.  case 5/6 is handled first and then collision 1~4 is handled.</w:t>
      </w: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References</w:t>
      </w:r>
    </w:p>
    <w:p w:rsidR="007A65E3" w:rsidRPr="004B2C62" w:rsidRDefault="00A94034">
      <w:pPr>
        <w:pStyle w:val="ListParagraph"/>
        <w:numPr>
          <w:ilvl w:val="0"/>
          <w:numId w:val="22"/>
        </w:numPr>
        <w:jc w:val="both"/>
        <w:rPr>
          <w:rFonts w:cs="Times New Roman"/>
          <w:szCs w:val="24"/>
        </w:rPr>
      </w:pPr>
      <w:r w:rsidRPr="004B2C62">
        <w:rPr>
          <w:rFonts w:cs="Times New Roman"/>
          <w:szCs w:val="24"/>
        </w:rPr>
        <w:t>RAN1 #116 Chairman notes</w:t>
      </w:r>
    </w:p>
    <w:p w:rsidR="009126CE" w:rsidRPr="004B2C62" w:rsidRDefault="009126CE">
      <w:pPr>
        <w:pStyle w:val="ListParagraph"/>
        <w:numPr>
          <w:ilvl w:val="0"/>
          <w:numId w:val="22"/>
        </w:numPr>
        <w:jc w:val="both"/>
        <w:rPr>
          <w:rFonts w:cs="Times New Roman"/>
          <w:szCs w:val="24"/>
        </w:rPr>
      </w:pPr>
      <w:r w:rsidRPr="004B2C62">
        <w:rPr>
          <w:rFonts w:cs="Times New Roman"/>
          <w:szCs w:val="24"/>
        </w:rPr>
        <w:t>RAN1 #116bis Chairman notes</w:t>
      </w:r>
    </w:p>
    <w:p w:rsidR="00BA5DF9" w:rsidRPr="004B2C62" w:rsidRDefault="00BA5DF9">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#117 Chairman notes</w:t>
      </w:r>
    </w:p>
    <w:p w:rsidR="007A65E3" w:rsidRPr="004B2C62" w:rsidRDefault="007A65E3">
      <w:pPr>
        <w:jc w:val="both"/>
      </w:pPr>
    </w:p>
    <w:sectPr w:rsidR="007A65E3" w:rsidRPr="004B2C62" w:rsidSect="000F42A3">
      <w:headerReference w:type="default" r:id="rId21"/>
      <w:footerReference w:type="even" r:id="rId22"/>
      <w:footerReference w:type="default" r:id="rId23"/>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285" w:rsidRDefault="00C04285">
      <w:pPr>
        <w:spacing w:line="240" w:lineRule="auto"/>
      </w:pPr>
      <w:r>
        <w:separator/>
      </w:r>
    </w:p>
  </w:endnote>
  <w:endnote w:type="continuationSeparator" w:id="0">
    <w:p w:rsidR="00C04285" w:rsidRDefault="00C0428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489" w:rsidRDefault="008E0738">
    <w:pPr>
      <w:pStyle w:val="Footer"/>
      <w:framePr w:wrap="around" w:vAnchor="text" w:hAnchor="margin" w:xAlign="center" w:y="1"/>
      <w:rPr>
        <w:rStyle w:val="PageNumber"/>
      </w:rPr>
    </w:pPr>
    <w:r>
      <w:rPr>
        <w:rStyle w:val="PageNumber"/>
      </w:rPr>
      <w:fldChar w:fldCharType="begin"/>
    </w:r>
    <w:r w:rsidR="00550489">
      <w:rPr>
        <w:rStyle w:val="PageNumber"/>
      </w:rPr>
      <w:instrText xml:space="preserve">PAGE  </w:instrText>
    </w:r>
    <w:r>
      <w:rPr>
        <w:rStyle w:val="PageNumber"/>
      </w:rPr>
      <w:fldChar w:fldCharType="end"/>
    </w:r>
  </w:p>
  <w:p w:rsidR="00550489" w:rsidRDefault="005504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9954"/>
      <w:docPartObj>
        <w:docPartGallery w:val="Page Numbers (Bottom of Page)"/>
        <w:docPartUnique/>
      </w:docPartObj>
    </w:sdtPr>
    <w:sdtContent>
      <w:p w:rsidR="00CC0528" w:rsidRDefault="008E0738">
        <w:pPr>
          <w:pStyle w:val="Footer"/>
          <w:jc w:val="center"/>
        </w:pPr>
        <w:fldSimple w:instr=" PAGE   \* MERGEFORMAT ">
          <w:r w:rsidR="006025B4">
            <w:rPr>
              <w:noProof/>
            </w:rPr>
            <w:t>1</w:t>
          </w:r>
        </w:fldSimple>
      </w:p>
    </w:sdtContent>
  </w:sdt>
  <w:p w:rsidR="00550489" w:rsidRDefault="005504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285" w:rsidRDefault="00C04285">
      <w:pPr>
        <w:spacing w:after="0"/>
      </w:pPr>
      <w:r>
        <w:separator/>
      </w:r>
    </w:p>
  </w:footnote>
  <w:footnote w:type="continuationSeparator" w:id="0">
    <w:p w:rsidR="00C04285" w:rsidRDefault="00C0428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489" w:rsidRDefault="00550489">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FFFFF88"/>
    <w:multiLevelType w:val="singleLevel"/>
    <w:tmpl w:val="FAD6819A"/>
    <w:lvl w:ilvl="0">
      <w:start w:val="1"/>
      <w:numFmt w:val="decimal"/>
      <w:lvlText w:val="%1."/>
      <w:lvlJc w:val="left"/>
      <w:pPr>
        <w:tabs>
          <w:tab w:val="num" w:pos="360"/>
        </w:tabs>
        <w:ind w:left="360" w:hangingChars="200" w:hanging="360"/>
      </w:pPr>
    </w:lvl>
  </w:abstractNum>
  <w:abstractNum w:abstractNumId="2">
    <w:nsid w:val="047C2C69"/>
    <w:multiLevelType w:val="hybridMultilevel"/>
    <w:tmpl w:val="D1CAEC50"/>
    <w:lvl w:ilvl="0" w:tplc="4E5CA9E4">
      <w:numFmt w:val="bullet"/>
      <w:lvlText w:val="-"/>
      <w:lvlJc w:val="left"/>
      <w:pPr>
        <w:ind w:left="466" w:hanging="420"/>
      </w:pPr>
      <w:rPr>
        <w:rFonts w:ascii="Times New Roman" w:eastAsia="MS Mincho"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6F45639"/>
    <w:multiLevelType w:val="hybridMultilevel"/>
    <w:tmpl w:val="09C6628A"/>
    <w:lvl w:ilvl="0" w:tplc="CEEE078E">
      <w:start w:val="2"/>
      <w:numFmt w:val="bullet"/>
      <w:lvlText w:val="-"/>
      <w:lvlJc w:val="left"/>
      <w:pPr>
        <w:ind w:left="620" w:hanging="420"/>
      </w:pPr>
      <w:rPr>
        <w:rFonts w:ascii="Calibri" w:eastAsia="楷体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3830BE0"/>
    <w:multiLevelType w:val="hybridMultilevel"/>
    <w:tmpl w:val="9D8A491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28DC2E01"/>
    <w:multiLevelType w:val="hybridMultilevel"/>
    <w:tmpl w:val="46827CA0"/>
    <w:lvl w:ilvl="0" w:tplc="CEEE078E">
      <w:start w:val="2"/>
      <w:numFmt w:val="bullet"/>
      <w:lvlText w:val="-"/>
      <w:lvlJc w:val="left"/>
      <w:pPr>
        <w:ind w:left="620" w:hanging="420"/>
      </w:pPr>
      <w:rPr>
        <w:rFonts w:ascii="Calibri" w:eastAsia="楷体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E372AB5"/>
    <w:multiLevelType w:val="hybridMultilevel"/>
    <w:tmpl w:val="AF9EDA0E"/>
    <w:lvl w:ilvl="0" w:tplc="CEEE078E">
      <w:start w:val="2"/>
      <w:numFmt w:val="bullet"/>
      <w:lvlText w:val="-"/>
      <w:lvlJc w:val="left"/>
      <w:pPr>
        <w:ind w:left="420" w:hanging="420"/>
      </w:pPr>
      <w:rPr>
        <w:rFonts w:ascii="Calibri" w:eastAsia="楷体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30514990"/>
    <w:multiLevelType w:val="hybridMultilevel"/>
    <w:tmpl w:val="96084A22"/>
    <w:lvl w:ilvl="0" w:tplc="3184DAC4">
      <w:start w:val="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351D6904"/>
    <w:multiLevelType w:val="hybridMultilevel"/>
    <w:tmpl w:val="077C7264"/>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BAC76C6"/>
    <w:multiLevelType w:val="hybridMultilevel"/>
    <w:tmpl w:val="C80611A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A321F00"/>
    <w:multiLevelType w:val="multilevel"/>
    <w:tmpl w:val="4A321F00"/>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4D0204E3"/>
    <w:multiLevelType w:val="hybridMultilevel"/>
    <w:tmpl w:val="4DDA31AA"/>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8BE27E1"/>
    <w:multiLevelType w:val="hybridMultilevel"/>
    <w:tmpl w:val="4F36381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027AE9"/>
    <w:multiLevelType w:val="hybridMultilevel"/>
    <w:tmpl w:val="047C706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FBA1B31"/>
    <w:multiLevelType w:val="multilevel"/>
    <w:tmpl w:val="5FBA1B31"/>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31">
    <w:nsid w:val="69802645"/>
    <w:multiLevelType w:val="hybridMultilevel"/>
    <w:tmpl w:val="CA52230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nsid w:val="772D5CF9"/>
    <w:multiLevelType w:val="hybridMultilevel"/>
    <w:tmpl w:val="1BC831FA"/>
    <w:lvl w:ilvl="0" w:tplc="2C088216">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9">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4"/>
  </w:num>
  <w:num w:numId="3">
    <w:abstractNumId w:val="37"/>
  </w:num>
  <w:num w:numId="4">
    <w:abstractNumId w:val="4"/>
  </w:num>
  <w:num w:numId="5">
    <w:abstractNumId w:val="32"/>
  </w:num>
  <w:num w:numId="6">
    <w:abstractNumId w:val="22"/>
  </w:num>
  <w:num w:numId="7">
    <w:abstractNumId w:val="20"/>
  </w:num>
  <w:num w:numId="8">
    <w:abstractNumId w:val="12"/>
  </w:num>
  <w:num w:numId="9">
    <w:abstractNumId w:val="33"/>
  </w:num>
  <w:num w:numId="10">
    <w:abstractNumId w:val="18"/>
  </w:num>
  <w:num w:numId="11">
    <w:abstractNumId w:val="25"/>
  </w:num>
  <w:num w:numId="12">
    <w:abstractNumId w:val="30"/>
  </w:num>
  <w:num w:numId="13">
    <w:abstractNumId w:val="0"/>
  </w:num>
  <w:num w:numId="14">
    <w:abstractNumId w:val="39"/>
  </w:num>
  <w:num w:numId="15">
    <w:abstractNumId w:val="24"/>
  </w:num>
  <w:num w:numId="16">
    <w:abstractNumId w:val="19"/>
  </w:num>
  <w:num w:numId="17">
    <w:abstractNumId w:val="35"/>
  </w:num>
  <w:num w:numId="18">
    <w:abstractNumId w:val="13"/>
  </w:num>
  <w:num w:numId="19">
    <w:abstractNumId w:val="29"/>
  </w:num>
  <w:num w:numId="20">
    <w:abstractNumId w:val="10"/>
  </w:num>
  <w:num w:numId="21">
    <w:abstractNumId w:val="3"/>
  </w:num>
  <w:num w:numId="22">
    <w:abstractNumId w:val="28"/>
  </w:num>
  <w:num w:numId="23">
    <w:abstractNumId w:val="36"/>
  </w:num>
  <w:num w:numId="24">
    <w:abstractNumId w:val="21"/>
  </w:num>
  <w:num w:numId="25">
    <w:abstractNumId w:val="6"/>
  </w:num>
  <w:num w:numId="26">
    <w:abstractNumId w:val="15"/>
  </w:num>
  <w:num w:numId="27">
    <w:abstractNumId w:val="17"/>
  </w:num>
  <w:num w:numId="28">
    <w:abstractNumId w:val="11"/>
  </w:num>
  <w:num w:numId="29">
    <w:abstractNumId w:val="5"/>
  </w:num>
  <w:num w:numId="30">
    <w:abstractNumId w:val="9"/>
  </w:num>
  <w:num w:numId="31">
    <w:abstractNumId w:val="7"/>
  </w:num>
  <w:num w:numId="32">
    <w:abstractNumId w:val="26"/>
  </w:num>
  <w:num w:numId="33">
    <w:abstractNumId w:val="14"/>
  </w:num>
  <w:num w:numId="34">
    <w:abstractNumId w:val="2"/>
  </w:num>
  <w:num w:numId="35">
    <w:abstractNumId w:val="31"/>
  </w:num>
  <w:num w:numId="36">
    <w:abstractNumId w:val="16"/>
  </w:num>
  <w:num w:numId="37">
    <w:abstractNumId w:val="27"/>
  </w:num>
  <w:num w:numId="38">
    <w:abstractNumId w:val="23"/>
  </w:num>
  <w:num w:numId="39">
    <w:abstractNumId w:val="8"/>
  </w:num>
  <w:num w:numId="4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963"/>
    <w:rsid w:val="00004A91"/>
    <w:rsid w:val="00004AE5"/>
    <w:rsid w:val="00004DB8"/>
    <w:rsid w:val="0000526A"/>
    <w:rsid w:val="00005405"/>
    <w:rsid w:val="000055B9"/>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2055"/>
    <w:rsid w:val="00022097"/>
    <w:rsid w:val="00022158"/>
    <w:rsid w:val="00022457"/>
    <w:rsid w:val="0002247B"/>
    <w:rsid w:val="00022560"/>
    <w:rsid w:val="00022D66"/>
    <w:rsid w:val="00023150"/>
    <w:rsid w:val="000232D1"/>
    <w:rsid w:val="0002339A"/>
    <w:rsid w:val="000234EF"/>
    <w:rsid w:val="000239CD"/>
    <w:rsid w:val="00023B6E"/>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4DA"/>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DA8"/>
    <w:rsid w:val="00032E52"/>
    <w:rsid w:val="00032E68"/>
    <w:rsid w:val="00032E71"/>
    <w:rsid w:val="000332B1"/>
    <w:rsid w:val="000333F6"/>
    <w:rsid w:val="00033710"/>
    <w:rsid w:val="00033901"/>
    <w:rsid w:val="0003390E"/>
    <w:rsid w:val="00033B02"/>
    <w:rsid w:val="00033C6A"/>
    <w:rsid w:val="00033DA1"/>
    <w:rsid w:val="00034048"/>
    <w:rsid w:val="0003433D"/>
    <w:rsid w:val="0003446F"/>
    <w:rsid w:val="000345AE"/>
    <w:rsid w:val="00034737"/>
    <w:rsid w:val="00034968"/>
    <w:rsid w:val="000349FE"/>
    <w:rsid w:val="00034BB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CAA"/>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9AF"/>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225"/>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E03"/>
    <w:rsid w:val="0006507F"/>
    <w:rsid w:val="00065300"/>
    <w:rsid w:val="000657C6"/>
    <w:rsid w:val="000657DB"/>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DA9"/>
    <w:rsid w:val="00071714"/>
    <w:rsid w:val="00071769"/>
    <w:rsid w:val="000719C3"/>
    <w:rsid w:val="00072005"/>
    <w:rsid w:val="00072098"/>
    <w:rsid w:val="000720BE"/>
    <w:rsid w:val="00072AF4"/>
    <w:rsid w:val="00072B54"/>
    <w:rsid w:val="00072CEF"/>
    <w:rsid w:val="00072E11"/>
    <w:rsid w:val="000731F9"/>
    <w:rsid w:val="00073391"/>
    <w:rsid w:val="000738FB"/>
    <w:rsid w:val="00073B9A"/>
    <w:rsid w:val="00073E65"/>
    <w:rsid w:val="0007403D"/>
    <w:rsid w:val="000742D4"/>
    <w:rsid w:val="0007468B"/>
    <w:rsid w:val="000747A2"/>
    <w:rsid w:val="000749EF"/>
    <w:rsid w:val="00074CB5"/>
    <w:rsid w:val="00074F44"/>
    <w:rsid w:val="00075096"/>
    <w:rsid w:val="000754E3"/>
    <w:rsid w:val="00075AF1"/>
    <w:rsid w:val="000760AA"/>
    <w:rsid w:val="00076219"/>
    <w:rsid w:val="00076451"/>
    <w:rsid w:val="00076520"/>
    <w:rsid w:val="00076686"/>
    <w:rsid w:val="000767A0"/>
    <w:rsid w:val="000767B4"/>
    <w:rsid w:val="000767BE"/>
    <w:rsid w:val="00076918"/>
    <w:rsid w:val="00076A02"/>
    <w:rsid w:val="00076E3A"/>
    <w:rsid w:val="00076F32"/>
    <w:rsid w:val="00077309"/>
    <w:rsid w:val="00077897"/>
    <w:rsid w:val="00077C4C"/>
    <w:rsid w:val="00077D90"/>
    <w:rsid w:val="00077FCC"/>
    <w:rsid w:val="00080624"/>
    <w:rsid w:val="00080A0C"/>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069"/>
    <w:rsid w:val="000941D9"/>
    <w:rsid w:val="000941F2"/>
    <w:rsid w:val="000948A4"/>
    <w:rsid w:val="00094C25"/>
    <w:rsid w:val="00094DBA"/>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32D"/>
    <w:rsid w:val="000A6418"/>
    <w:rsid w:val="000A6535"/>
    <w:rsid w:val="000A655E"/>
    <w:rsid w:val="000A6F27"/>
    <w:rsid w:val="000A6F6A"/>
    <w:rsid w:val="000A6FA7"/>
    <w:rsid w:val="000A71A4"/>
    <w:rsid w:val="000A71AE"/>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7D1"/>
    <w:rsid w:val="000C5A90"/>
    <w:rsid w:val="000C5C4C"/>
    <w:rsid w:val="000C5D5D"/>
    <w:rsid w:val="000C5EC4"/>
    <w:rsid w:val="000C62B4"/>
    <w:rsid w:val="000C633C"/>
    <w:rsid w:val="000C6661"/>
    <w:rsid w:val="000C66E4"/>
    <w:rsid w:val="000C66E8"/>
    <w:rsid w:val="000C68CB"/>
    <w:rsid w:val="000C6AAD"/>
    <w:rsid w:val="000C6B2B"/>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6AFB"/>
    <w:rsid w:val="000E708F"/>
    <w:rsid w:val="000E71CB"/>
    <w:rsid w:val="000E7654"/>
    <w:rsid w:val="000E7678"/>
    <w:rsid w:val="000E77C8"/>
    <w:rsid w:val="000E7A0C"/>
    <w:rsid w:val="000E7A81"/>
    <w:rsid w:val="000E7BEA"/>
    <w:rsid w:val="000F00BD"/>
    <w:rsid w:val="000F0246"/>
    <w:rsid w:val="000F0380"/>
    <w:rsid w:val="000F0AE7"/>
    <w:rsid w:val="000F0CE1"/>
    <w:rsid w:val="000F0DFF"/>
    <w:rsid w:val="000F102C"/>
    <w:rsid w:val="000F118D"/>
    <w:rsid w:val="000F13CE"/>
    <w:rsid w:val="000F1AAF"/>
    <w:rsid w:val="000F1ACC"/>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D6"/>
    <w:rsid w:val="000F7057"/>
    <w:rsid w:val="000F742E"/>
    <w:rsid w:val="000F74E1"/>
    <w:rsid w:val="000F75B9"/>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73F"/>
    <w:rsid w:val="00106A32"/>
    <w:rsid w:val="00106A60"/>
    <w:rsid w:val="00107316"/>
    <w:rsid w:val="00107891"/>
    <w:rsid w:val="00107ABF"/>
    <w:rsid w:val="001102A3"/>
    <w:rsid w:val="001102B4"/>
    <w:rsid w:val="001102D1"/>
    <w:rsid w:val="0011055F"/>
    <w:rsid w:val="00110929"/>
    <w:rsid w:val="00110D7C"/>
    <w:rsid w:val="00110F89"/>
    <w:rsid w:val="00110FB7"/>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9D1"/>
    <w:rsid w:val="00114A92"/>
    <w:rsid w:val="00114C21"/>
    <w:rsid w:val="00114D52"/>
    <w:rsid w:val="00114FDE"/>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23B"/>
    <w:rsid w:val="001244CB"/>
    <w:rsid w:val="001245B4"/>
    <w:rsid w:val="00125020"/>
    <w:rsid w:val="001250BC"/>
    <w:rsid w:val="00125326"/>
    <w:rsid w:val="0012545F"/>
    <w:rsid w:val="00125728"/>
    <w:rsid w:val="00125A57"/>
    <w:rsid w:val="00125ECD"/>
    <w:rsid w:val="001262D4"/>
    <w:rsid w:val="00126570"/>
    <w:rsid w:val="001265B7"/>
    <w:rsid w:val="00126D8A"/>
    <w:rsid w:val="00127016"/>
    <w:rsid w:val="001270BB"/>
    <w:rsid w:val="001272E9"/>
    <w:rsid w:val="001275C3"/>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DF4"/>
    <w:rsid w:val="00133EE6"/>
    <w:rsid w:val="00134039"/>
    <w:rsid w:val="001341FF"/>
    <w:rsid w:val="00134885"/>
    <w:rsid w:val="00134894"/>
    <w:rsid w:val="0013491F"/>
    <w:rsid w:val="00134B4C"/>
    <w:rsid w:val="00134E89"/>
    <w:rsid w:val="0013514D"/>
    <w:rsid w:val="001351BB"/>
    <w:rsid w:val="001351F2"/>
    <w:rsid w:val="0013533B"/>
    <w:rsid w:val="001353A3"/>
    <w:rsid w:val="00135432"/>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403"/>
    <w:rsid w:val="00141617"/>
    <w:rsid w:val="00141885"/>
    <w:rsid w:val="00141909"/>
    <w:rsid w:val="00141C95"/>
    <w:rsid w:val="001422D4"/>
    <w:rsid w:val="001424D6"/>
    <w:rsid w:val="001426B9"/>
    <w:rsid w:val="001426CC"/>
    <w:rsid w:val="00142A14"/>
    <w:rsid w:val="00142C71"/>
    <w:rsid w:val="00142C9A"/>
    <w:rsid w:val="00142DD7"/>
    <w:rsid w:val="00142F3A"/>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902"/>
    <w:rsid w:val="00145A2D"/>
    <w:rsid w:val="00145D85"/>
    <w:rsid w:val="00145FE3"/>
    <w:rsid w:val="00146210"/>
    <w:rsid w:val="00146479"/>
    <w:rsid w:val="0014653B"/>
    <w:rsid w:val="0014663A"/>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55"/>
    <w:rsid w:val="00152CDD"/>
    <w:rsid w:val="001532D8"/>
    <w:rsid w:val="00153418"/>
    <w:rsid w:val="00153481"/>
    <w:rsid w:val="001535C2"/>
    <w:rsid w:val="001535CF"/>
    <w:rsid w:val="001536F6"/>
    <w:rsid w:val="0015377B"/>
    <w:rsid w:val="00153E7A"/>
    <w:rsid w:val="00153E8C"/>
    <w:rsid w:val="00154047"/>
    <w:rsid w:val="00154250"/>
    <w:rsid w:val="001545AA"/>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84"/>
    <w:rsid w:val="001640BE"/>
    <w:rsid w:val="0016412F"/>
    <w:rsid w:val="001641D9"/>
    <w:rsid w:val="001644B1"/>
    <w:rsid w:val="0016467C"/>
    <w:rsid w:val="00164872"/>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87D09"/>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2E9"/>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D1"/>
    <w:rsid w:val="001B48D8"/>
    <w:rsid w:val="001B49EA"/>
    <w:rsid w:val="001B583D"/>
    <w:rsid w:val="001B5CF0"/>
    <w:rsid w:val="001B5D4E"/>
    <w:rsid w:val="001B635C"/>
    <w:rsid w:val="001B635F"/>
    <w:rsid w:val="001B6377"/>
    <w:rsid w:val="001B6603"/>
    <w:rsid w:val="001B673F"/>
    <w:rsid w:val="001B6851"/>
    <w:rsid w:val="001B6899"/>
    <w:rsid w:val="001B692D"/>
    <w:rsid w:val="001B6976"/>
    <w:rsid w:val="001B6AEF"/>
    <w:rsid w:val="001B6B1A"/>
    <w:rsid w:val="001B6D26"/>
    <w:rsid w:val="001B71BD"/>
    <w:rsid w:val="001B7295"/>
    <w:rsid w:val="001B73E6"/>
    <w:rsid w:val="001B76A6"/>
    <w:rsid w:val="001B7716"/>
    <w:rsid w:val="001B7814"/>
    <w:rsid w:val="001B7C77"/>
    <w:rsid w:val="001B7DEA"/>
    <w:rsid w:val="001C025D"/>
    <w:rsid w:val="001C02CB"/>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624"/>
    <w:rsid w:val="001D667E"/>
    <w:rsid w:val="001D6686"/>
    <w:rsid w:val="001D66F4"/>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972"/>
    <w:rsid w:val="001E1C35"/>
    <w:rsid w:val="001E2082"/>
    <w:rsid w:val="001E2228"/>
    <w:rsid w:val="001E29A2"/>
    <w:rsid w:val="001E2B86"/>
    <w:rsid w:val="001E3079"/>
    <w:rsid w:val="001E312C"/>
    <w:rsid w:val="001E32A7"/>
    <w:rsid w:val="001E34F9"/>
    <w:rsid w:val="001E3554"/>
    <w:rsid w:val="001E3681"/>
    <w:rsid w:val="001E36BD"/>
    <w:rsid w:val="001E3766"/>
    <w:rsid w:val="001E3F8A"/>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BF"/>
    <w:rsid w:val="001F2F12"/>
    <w:rsid w:val="001F2F54"/>
    <w:rsid w:val="001F2F9D"/>
    <w:rsid w:val="001F2FC1"/>
    <w:rsid w:val="001F2FF2"/>
    <w:rsid w:val="001F31FA"/>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232"/>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AFE"/>
    <w:rsid w:val="00211CE2"/>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38"/>
    <w:rsid w:val="002174C2"/>
    <w:rsid w:val="002176FC"/>
    <w:rsid w:val="00217870"/>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0FB"/>
    <w:rsid w:val="002211E6"/>
    <w:rsid w:val="00221224"/>
    <w:rsid w:val="00221252"/>
    <w:rsid w:val="002212EA"/>
    <w:rsid w:val="00221514"/>
    <w:rsid w:val="00221711"/>
    <w:rsid w:val="00221845"/>
    <w:rsid w:val="00221A2D"/>
    <w:rsid w:val="00221C81"/>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BCF"/>
    <w:rsid w:val="00233DDE"/>
    <w:rsid w:val="00233EA7"/>
    <w:rsid w:val="00234205"/>
    <w:rsid w:val="002342CE"/>
    <w:rsid w:val="00234541"/>
    <w:rsid w:val="0023468F"/>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483"/>
    <w:rsid w:val="0025059B"/>
    <w:rsid w:val="002509BB"/>
    <w:rsid w:val="00250AD5"/>
    <w:rsid w:val="00250C55"/>
    <w:rsid w:val="00251024"/>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05"/>
    <w:rsid w:val="002550C4"/>
    <w:rsid w:val="00255172"/>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AEB"/>
    <w:rsid w:val="00264EC7"/>
    <w:rsid w:val="002659AF"/>
    <w:rsid w:val="00265D57"/>
    <w:rsid w:val="00265E95"/>
    <w:rsid w:val="0026612D"/>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7"/>
    <w:rsid w:val="00271231"/>
    <w:rsid w:val="00271577"/>
    <w:rsid w:val="00271A29"/>
    <w:rsid w:val="0027200B"/>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479"/>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25E"/>
    <w:rsid w:val="0028526F"/>
    <w:rsid w:val="002853A4"/>
    <w:rsid w:val="002853BE"/>
    <w:rsid w:val="00285522"/>
    <w:rsid w:val="002858DD"/>
    <w:rsid w:val="00285F20"/>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863"/>
    <w:rsid w:val="002B2B09"/>
    <w:rsid w:val="002B2B2F"/>
    <w:rsid w:val="002B2D17"/>
    <w:rsid w:val="002B2EA0"/>
    <w:rsid w:val="002B2F84"/>
    <w:rsid w:val="002B2FD7"/>
    <w:rsid w:val="002B3294"/>
    <w:rsid w:val="002B3418"/>
    <w:rsid w:val="002B3733"/>
    <w:rsid w:val="002B37E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244"/>
    <w:rsid w:val="002D35F5"/>
    <w:rsid w:val="002D37C8"/>
    <w:rsid w:val="002D3E51"/>
    <w:rsid w:val="002D40EF"/>
    <w:rsid w:val="002D415E"/>
    <w:rsid w:val="002D4397"/>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236C"/>
    <w:rsid w:val="002F252F"/>
    <w:rsid w:val="002F2AEC"/>
    <w:rsid w:val="002F3045"/>
    <w:rsid w:val="002F3281"/>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42B"/>
    <w:rsid w:val="00306D5A"/>
    <w:rsid w:val="00306E1C"/>
    <w:rsid w:val="00306EE8"/>
    <w:rsid w:val="0030706D"/>
    <w:rsid w:val="00307244"/>
    <w:rsid w:val="003074B2"/>
    <w:rsid w:val="00307500"/>
    <w:rsid w:val="0030774C"/>
    <w:rsid w:val="00307A05"/>
    <w:rsid w:val="00307CC5"/>
    <w:rsid w:val="003100E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2E0E"/>
    <w:rsid w:val="003133FB"/>
    <w:rsid w:val="0031357B"/>
    <w:rsid w:val="00313800"/>
    <w:rsid w:val="00313806"/>
    <w:rsid w:val="0031390A"/>
    <w:rsid w:val="00313965"/>
    <w:rsid w:val="00313A2D"/>
    <w:rsid w:val="00313AE8"/>
    <w:rsid w:val="00313B33"/>
    <w:rsid w:val="00313FF7"/>
    <w:rsid w:val="0031492D"/>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524"/>
    <w:rsid w:val="00330890"/>
    <w:rsid w:val="00330FEF"/>
    <w:rsid w:val="003310B1"/>
    <w:rsid w:val="00331538"/>
    <w:rsid w:val="00331829"/>
    <w:rsid w:val="00331C2D"/>
    <w:rsid w:val="00331CDE"/>
    <w:rsid w:val="00331D80"/>
    <w:rsid w:val="00331F99"/>
    <w:rsid w:val="00332590"/>
    <w:rsid w:val="003326C0"/>
    <w:rsid w:val="00332CD8"/>
    <w:rsid w:val="00333042"/>
    <w:rsid w:val="00333243"/>
    <w:rsid w:val="003333AB"/>
    <w:rsid w:val="00333459"/>
    <w:rsid w:val="003337BD"/>
    <w:rsid w:val="0033436C"/>
    <w:rsid w:val="00334946"/>
    <w:rsid w:val="00334C43"/>
    <w:rsid w:val="00334CCA"/>
    <w:rsid w:val="00334D83"/>
    <w:rsid w:val="003351DC"/>
    <w:rsid w:val="00335603"/>
    <w:rsid w:val="003357E0"/>
    <w:rsid w:val="00335852"/>
    <w:rsid w:val="00335853"/>
    <w:rsid w:val="00335C3E"/>
    <w:rsid w:val="00335CE6"/>
    <w:rsid w:val="00335EA1"/>
    <w:rsid w:val="00336268"/>
    <w:rsid w:val="003364B8"/>
    <w:rsid w:val="0033669E"/>
    <w:rsid w:val="003366D2"/>
    <w:rsid w:val="00336926"/>
    <w:rsid w:val="00336F4B"/>
    <w:rsid w:val="003371BA"/>
    <w:rsid w:val="0033727C"/>
    <w:rsid w:val="003375AD"/>
    <w:rsid w:val="003376FD"/>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3F0"/>
    <w:rsid w:val="0035057B"/>
    <w:rsid w:val="00350596"/>
    <w:rsid w:val="00350A5F"/>
    <w:rsid w:val="00350ABD"/>
    <w:rsid w:val="00351147"/>
    <w:rsid w:val="0035122A"/>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279"/>
    <w:rsid w:val="00367676"/>
    <w:rsid w:val="00367BC5"/>
    <w:rsid w:val="00367FA4"/>
    <w:rsid w:val="003700B7"/>
    <w:rsid w:val="003706B9"/>
    <w:rsid w:val="003706CF"/>
    <w:rsid w:val="00370EFD"/>
    <w:rsid w:val="00370FE9"/>
    <w:rsid w:val="00371079"/>
    <w:rsid w:val="0037107E"/>
    <w:rsid w:val="003715A8"/>
    <w:rsid w:val="00371A1A"/>
    <w:rsid w:val="00371A4B"/>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211"/>
    <w:rsid w:val="003863BB"/>
    <w:rsid w:val="0038682B"/>
    <w:rsid w:val="0038689F"/>
    <w:rsid w:val="00386981"/>
    <w:rsid w:val="00386C37"/>
    <w:rsid w:val="0038709D"/>
    <w:rsid w:val="003870EF"/>
    <w:rsid w:val="0038762F"/>
    <w:rsid w:val="0038770D"/>
    <w:rsid w:val="00387C70"/>
    <w:rsid w:val="00387DCE"/>
    <w:rsid w:val="00387FE2"/>
    <w:rsid w:val="00390279"/>
    <w:rsid w:val="0039078F"/>
    <w:rsid w:val="00390E44"/>
    <w:rsid w:val="003910B5"/>
    <w:rsid w:val="00391174"/>
    <w:rsid w:val="00391699"/>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59B"/>
    <w:rsid w:val="00397996"/>
    <w:rsid w:val="00397C5B"/>
    <w:rsid w:val="003A00FF"/>
    <w:rsid w:val="003A015B"/>
    <w:rsid w:val="003A02D6"/>
    <w:rsid w:val="003A03DD"/>
    <w:rsid w:val="003A066D"/>
    <w:rsid w:val="003A0706"/>
    <w:rsid w:val="003A119D"/>
    <w:rsid w:val="003A1629"/>
    <w:rsid w:val="003A179B"/>
    <w:rsid w:val="003A1881"/>
    <w:rsid w:val="003A1A05"/>
    <w:rsid w:val="003A1B48"/>
    <w:rsid w:val="003A1DB7"/>
    <w:rsid w:val="003A1E30"/>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851"/>
    <w:rsid w:val="003A4AF7"/>
    <w:rsid w:val="003A4BDD"/>
    <w:rsid w:val="003A50AF"/>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B09"/>
    <w:rsid w:val="003B0D35"/>
    <w:rsid w:val="003B1143"/>
    <w:rsid w:val="003B11B8"/>
    <w:rsid w:val="003B1C4C"/>
    <w:rsid w:val="003B214B"/>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B69"/>
    <w:rsid w:val="003C1B7C"/>
    <w:rsid w:val="003C1B9A"/>
    <w:rsid w:val="003C1BEC"/>
    <w:rsid w:val="003C1F67"/>
    <w:rsid w:val="003C20B3"/>
    <w:rsid w:val="003C2403"/>
    <w:rsid w:val="003C2C52"/>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35C"/>
    <w:rsid w:val="003E6457"/>
    <w:rsid w:val="003E6649"/>
    <w:rsid w:val="003E677A"/>
    <w:rsid w:val="003E6798"/>
    <w:rsid w:val="003E69F1"/>
    <w:rsid w:val="003E69FE"/>
    <w:rsid w:val="003E6BF3"/>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F75"/>
    <w:rsid w:val="003F63D5"/>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646"/>
    <w:rsid w:val="00403713"/>
    <w:rsid w:val="00403816"/>
    <w:rsid w:val="00403972"/>
    <w:rsid w:val="00403B5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B5"/>
    <w:rsid w:val="0043108E"/>
    <w:rsid w:val="00431340"/>
    <w:rsid w:val="004318B9"/>
    <w:rsid w:val="00431BA2"/>
    <w:rsid w:val="00431FB8"/>
    <w:rsid w:val="00432102"/>
    <w:rsid w:val="00432296"/>
    <w:rsid w:val="0043255A"/>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5FD"/>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D3C"/>
    <w:rsid w:val="00447FA1"/>
    <w:rsid w:val="0045007A"/>
    <w:rsid w:val="0045055D"/>
    <w:rsid w:val="00450665"/>
    <w:rsid w:val="00450727"/>
    <w:rsid w:val="004507CC"/>
    <w:rsid w:val="00450B8F"/>
    <w:rsid w:val="004510DA"/>
    <w:rsid w:val="00451136"/>
    <w:rsid w:val="00451489"/>
    <w:rsid w:val="004514B1"/>
    <w:rsid w:val="00451613"/>
    <w:rsid w:val="00451962"/>
    <w:rsid w:val="00451979"/>
    <w:rsid w:val="004519C1"/>
    <w:rsid w:val="004519E2"/>
    <w:rsid w:val="00451ACA"/>
    <w:rsid w:val="004521D3"/>
    <w:rsid w:val="004521E3"/>
    <w:rsid w:val="00452273"/>
    <w:rsid w:val="00452785"/>
    <w:rsid w:val="004528FA"/>
    <w:rsid w:val="00452DB4"/>
    <w:rsid w:val="00453120"/>
    <w:rsid w:val="0045320D"/>
    <w:rsid w:val="0045326C"/>
    <w:rsid w:val="004533F4"/>
    <w:rsid w:val="004534F0"/>
    <w:rsid w:val="0045389B"/>
    <w:rsid w:val="00454060"/>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E72"/>
    <w:rsid w:val="004610C5"/>
    <w:rsid w:val="00461101"/>
    <w:rsid w:val="004612D6"/>
    <w:rsid w:val="004615F9"/>
    <w:rsid w:val="004618F5"/>
    <w:rsid w:val="00461C68"/>
    <w:rsid w:val="00461D9B"/>
    <w:rsid w:val="00461EB0"/>
    <w:rsid w:val="00461F18"/>
    <w:rsid w:val="00462116"/>
    <w:rsid w:val="0046249E"/>
    <w:rsid w:val="00462666"/>
    <w:rsid w:val="004628D3"/>
    <w:rsid w:val="00462B70"/>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56E"/>
    <w:rsid w:val="004679DB"/>
    <w:rsid w:val="00467D76"/>
    <w:rsid w:val="00470116"/>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F6"/>
    <w:rsid w:val="00476372"/>
    <w:rsid w:val="0047667F"/>
    <w:rsid w:val="00476BD8"/>
    <w:rsid w:val="00476C4B"/>
    <w:rsid w:val="00476E34"/>
    <w:rsid w:val="00476EE3"/>
    <w:rsid w:val="00477359"/>
    <w:rsid w:val="00477990"/>
    <w:rsid w:val="00477AA9"/>
    <w:rsid w:val="00477B09"/>
    <w:rsid w:val="00477BEA"/>
    <w:rsid w:val="00477FBC"/>
    <w:rsid w:val="0048019E"/>
    <w:rsid w:val="004807DC"/>
    <w:rsid w:val="00480A34"/>
    <w:rsid w:val="00480ACA"/>
    <w:rsid w:val="00481166"/>
    <w:rsid w:val="00481423"/>
    <w:rsid w:val="00481A05"/>
    <w:rsid w:val="00481DC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817"/>
    <w:rsid w:val="0048698E"/>
    <w:rsid w:val="00486CB1"/>
    <w:rsid w:val="00486D66"/>
    <w:rsid w:val="00486EB7"/>
    <w:rsid w:val="00487326"/>
    <w:rsid w:val="00487358"/>
    <w:rsid w:val="0048754F"/>
    <w:rsid w:val="00487720"/>
    <w:rsid w:val="0048776C"/>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4AB"/>
    <w:rsid w:val="004A055D"/>
    <w:rsid w:val="004A076A"/>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5010"/>
    <w:rsid w:val="004B5498"/>
    <w:rsid w:val="004B5D12"/>
    <w:rsid w:val="004B6051"/>
    <w:rsid w:val="004B6428"/>
    <w:rsid w:val="004B651C"/>
    <w:rsid w:val="004B6676"/>
    <w:rsid w:val="004B6696"/>
    <w:rsid w:val="004B6916"/>
    <w:rsid w:val="004B6995"/>
    <w:rsid w:val="004B709E"/>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236F"/>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9E9"/>
    <w:rsid w:val="004E2A62"/>
    <w:rsid w:val="004E2AD4"/>
    <w:rsid w:val="004E2AF4"/>
    <w:rsid w:val="004E2BCE"/>
    <w:rsid w:val="004E315F"/>
    <w:rsid w:val="004E3834"/>
    <w:rsid w:val="004E396A"/>
    <w:rsid w:val="004E3B41"/>
    <w:rsid w:val="004E3B61"/>
    <w:rsid w:val="004E4113"/>
    <w:rsid w:val="004E41C3"/>
    <w:rsid w:val="004E50F4"/>
    <w:rsid w:val="004E559C"/>
    <w:rsid w:val="004E56F8"/>
    <w:rsid w:val="004E5B83"/>
    <w:rsid w:val="004E5BC1"/>
    <w:rsid w:val="004E5D62"/>
    <w:rsid w:val="004E5ECF"/>
    <w:rsid w:val="004E629C"/>
    <w:rsid w:val="004E62C9"/>
    <w:rsid w:val="004E62E0"/>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39EC"/>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746B"/>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4F91"/>
    <w:rsid w:val="005150A3"/>
    <w:rsid w:val="005152B3"/>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CD1"/>
    <w:rsid w:val="00517D63"/>
    <w:rsid w:val="005202F1"/>
    <w:rsid w:val="005209E7"/>
    <w:rsid w:val="00520A0B"/>
    <w:rsid w:val="00520AE8"/>
    <w:rsid w:val="00520B35"/>
    <w:rsid w:val="00520B6A"/>
    <w:rsid w:val="00520CE9"/>
    <w:rsid w:val="00520DB5"/>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11F"/>
    <w:rsid w:val="00531663"/>
    <w:rsid w:val="00531B00"/>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2F8"/>
    <w:rsid w:val="00542464"/>
    <w:rsid w:val="005426B3"/>
    <w:rsid w:val="00542707"/>
    <w:rsid w:val="0054275A"/>
    <w:rsid w:val="0054291E"/>
    <w:rsid w:val="00542C29"/>
    <w:rsid w:val="00542E6F"/>
    <w:rsid w:val="005432CC"/>
    <w:rsid w:val="0054340B"/>
    <w:rsid w:val="005434AB"/>
    <w:rsid w:val="0054372A"/>
    <w:rsid w:val="00543880"/>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7F0"/>
    <w:rsid w:val="005659F7"/>
    <w:rsid w:val="00565A46"/>
    <w:rsid w:val="00565BC1"/>
    <w:rsid w:val="00565BF1"/>
    <w:rsid w:val="00565D07"/>
    <w:rsid w:val="00566221"/>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3F16"/>
    <w:rsid w:val="00584468"/>
    <w:rsid w:val="00584561"/>
    <w:rsid w:val="00584616"/>
    <w:rsid w:val="00584D05"/>
    <w:rsid w:val="00584EE9"/>
    <w:rsid w:val="00584F10"/>
    <w:rsid w:val="00585A8D"/>
    <w:rsid w:val="00585D1F"/>
    <w:rsid w:val="00586024"/>
    <w:rsid w:val="005860CF"/>
    <w:rsid w:val="005863BB"/>
    <w:rsid w:val="0058647B"/>
    <w:rsid w:val="005864D4"/>
    <w:rsid w:val="0058663C"/>
    <w:rsid w:val="005866DF"/>
    <w:rsid w:val="00586919"/>
    <w:rsid w:val="00586998"/>
    <w:rsid w:val="00586D26"/>
    <w:rsid w:val="00586F0F"/>
    <w:rsid w:val="005871BC"/>
    <w:rsid w:val="005873A0"/>
    <w:rsid w:val="00587438"/>
    <w:rsid w:val="005874B0"/>
    <w:rsid w:val="005874E5"/>
    <w:rsid w:val="00587B04"/>
    <w:rsid w:val="00587B8E"/>
    <w:rsid w:val="00587DD1"/>
    <w:rsid w:val="00587E95"/>
    <w:rsid w:val="00587F2E"/>
    <w:rsid w:val="0059007C"/>
    <w:rsid w:val="0059033C"/>
    <w:rsid w:val="00590387"/>
    <w:rsid w:val="00590461"/>
    <w:rsid w:val="00590AF5"/>
    <w:rsid w:val="00590BB3"/>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320"/>
    <w:rsid w:val="00593554"/>
    <w:rsid w:val="00593C2D"/>
    <w:rsid w:val="00593E34"/>
    <w:rsid w:val="00594003"/>
    <w:rsid w:val="00594099"/>
    <w:rsid w:val="00594105"/>
    <w:rsid w:val="005946DB"/>
    <w:rsid w:val="00594953"/>
    <w:rsid w:val="00594A68"/>
    <w:rsid w:val="00594C39"/>
    <w:rsid w:val="00594EBA"/>
    <w:rsid w:val="00594F38"/>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C18"/>
    <w:rsid w:val="00597EA2"/>
    <w:rsid w:val="005A017B"/>
    <w:rsid w:val="005A01CC"/>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38B"/>
    <w:rsid w:val="005B4438"/>
    <w:rsid w:val="005B4611"/>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7AB"/>
    <w:rsid w:val="005E2B16"/>
    <w:rsid w:val="005E2FB8"/>
    <w:rsid w:val="005E33D2"/>
    <w:rsid w:val="005E37EA"/>
    <w:rsid w:val="005E38A4"/>
    <w:rsid w:val="005E3ABD"/>
    <w:rsid w:val="005E3BF6"/>
    <w:rsid w:val="005E3CB2"/>
    <w:rsid w:val="005E3DD8"/>
    <w:rsid w:val="005E44F5"/>
    <w:rsid w:val="005E4B5C"/>
    <w:rsid w:val="005E4B6C"/>
    <w:rsid w:val="005E4CC0"/>
    <w:rsid w:val="005E50E7"/>
    <w:rsid w:val="005E532F"/>
    <w:rsid w:val="005E56A7"/>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F0901"/>
    <w:rsid w:val="005F0946"/>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41AD"/>
    <w:rsid w:val="006141F5"/>
    <w:rsid w:val="00614BC2"/>
    <w:rsid w:val="00614C04"/>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8F2"/>
    <w:rsid w:val="00620BBC"/>
    <w:rsid w:val="00620F47"/>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669"/>
    <w:rsid w:val="00625320"/>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4ED9"/>
    <w:rsid w:val="006351E5"/>
    <w:rsid w:val="006352A0"/>
    <w:rsid w:val="006355B0"/>
    <w:rsid w:val="006355E0"/>
    <w:rsid w:val="006357E2"/>
    <w:rsid w:val="00635954"/>
    <w:rsid w:val="006359A0"/>
    <w:rsid w:val="00635A11"/>
    <w:rsid w:val="00635F28"/>
    <w:rsid w:val="00636529"/>
    <w:rsid w:val="00636572"/>
    <w:rsid w:val="006365C5"/>
    <w:rsid w:val="00636852"/>
    <w:rsid w:val="00637502"/>
    <w:rsid w:val="00637F00"/>
    <w:rsid w:val="00637F8A"/>
    <w:rsid w:val="00640085"/>
    <w:rsid w:val="00640133"/>
    <w:rsid w:val="0064018F"/>
    <w:rsid w:val="006402EB"/>
    <w:rsid w:val="006406E8"/>
    <w:rsid w:val="006406FF"/>
    <w:rsid w:val="00640868"/>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1528"/>
    <w:rsid w:val="006516E1"/>
    <w:rsid w:val="00652167"/>
    <w:rsid w:val="00652423"/>
    <w:rsid w:val="006527BB"/>
    <w:rsid w:val="006528F5"/>
    <w:rsid w:val="00652999"/>
    <w:rsid w:val="0065299D"/>
    <w:rsid w:val="006529B3"/>
    <w:rsid w:val="00652F56"/>
    <w:rsid w:val="006530D5"/>
    <w:rsid w:val="00653140"/>
    <w:rsid w:val="00653578"/>
    <w:rsid w:val="00653596"/>
    <w:rsid w:val="006538E3"/>
    <w:rsid w:val="00653EC3"/>
    <w:rsid w:val="006542F3"/>
    <w:rsid w:val="00654881"/>
    <w:rsid w:val="00654CAE"/>
    <w:rsid w:val="0065521A"/>
    <w:rsid w:val="00655918"/>
    <w:rsid w:val="0065596E"/>
    <w:rsid w:val="006559D0"/>
    <w:rsid w:val="006559E2"/>
    <w:rsid w:val="00655E09"/>
    <w:rsid w:val="006563EB"/>
    <w:rsid w:val="00656643"/>
    <w:rsid w:val="0065678F"/>
    <w:rsid w:val="006567E3"/>
    <w:rsid w:val="006576CA"/>
    <w:rsid w:val="00657A46"/>
    <w:rsid w:val="00657AEE"/>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DC4"/>
    <w:rsid w:val="0067101A"/>
    <w:rsid w:val="00671200"/>
    <w:rsid w:val="0067141C"/>
    <w:rsid w:val="006718A4"/>
    <w:rsid w:val="00671941"/>
    <w:rsid w:val="00672000"/>
    <w:rsid w:val="00672002"/>
    <w:rsid w:val="0067254A"/>
    <w:rsid w:val="00672673"/>
    <w:rsid w:val="0067275E"/>
    <w:rsid w:val="00672B6E"/>
    <w:rsid w:val="00672C48"/>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1BC"/>
    <w:rsid w:val="006904FB"/>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D2A"/>
    <w:rsid w:val="006A3D5C"/>
    <w:rsid w:val="006A412E"/>
    <w:rsid w:val="006A4252"/>
    <w:rsid w:val="006A4399"/>
    <w:rsid w:val="006A44BA"/>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87"/>
    <w:rsid w:val="006A6A1D"/>
    <w:rsid w:val="006A6ADF"/>
    <w:rsid w:val="006A6C9B"/>
    <w:rsid w:val="006A7078"/>
    <w:rsid w:val="006A7E9F"/>
    <w:rsid w:val="006A7F35"/>
    <w:rsid w:val="006B0351"/>
    <w:rsid w:val="006B0548"/>
    <w:rsid w:val="006B05B1"/>
    <w:rsid w:val="006B0795"/>
    <w:rsid w:val="006B08EC"/>
    <w:rsid w:val="006B099E"/>
    <w:rsid w:val="006B0E8F"/>
    <w:rsid w:val="006B0EEC"/>
    <w:rsid w:val="006B103D"/>
    <w:rsid w:val="006B12AA"/>
    <w:rsid w:val="006B1700"/>
    <w:rsid w:val="006B178F"/>
    <w:rsid w:val="006B1DC7"/>
    <w:rsid w:val="006B1E61"/>
    <w:rsid w:val="006B1F2D"/>
    <w:rsid w:val="006B276F"/>
    <w:rsid w:val="006B27AC"/>
    <w:rsid w:val="006B2CA1"/>
    <w:rsid w:val="006B2D40"/>
    <w:rsid w:val="006B2E12"/>
    <w:rsid w:val="006B3015"/>
    <w:rsid w:val="006B3276"/>
    <w:rsid w:val="006B32F8"/>
    <w:rsid w:val="006B35B3"/>
    <w:rsid w:val="006B37F9"/>
    <w:rsid w:val="006B39F6"/>
    <w:rsid w:val="006B4273"/>
    <w:rsid w:val="006B4701"/>
    <w:rsid w:val="006B47B7"/>
    <w:rsid w:val="006B489F"/>
    <w:rsid w:val="006B508F"/>
    <w:rsid w:val="006B525C"/>
    <w:rsid w:val="006B5729"/>
    <w:rsid w:val="006B596B"/>
    <w:rsid w:val="006B5CB6"/>
    <w:rsid w:val="006B5F36"/>
    <w:rsid w:val="006B6474"/>
    <w:rsid w:val="006B65B4"/>
    <w:rsid w:val="006B6974"/>
    <w:rsid w:val="006B6A02"/>
    <w:rsid w:val="006B7374"/>
    <w:rsid w:val="006B74AC"/>
    <w:rsid w:val="006B755D"/>
    <w:rsid w:val="006B7C3C"/>
    <w:rsid w:val="006B7C3E"/>
    <w:rsid w:val="006B7CC5"/>
    <w:rsid w:val="006C02DA"/>
    <w:rsid w:val="006C046E"/>
    <w:rsid w:val="006C058F"/>
    <w:rsid w:val="006C07B8"/>
    <w:rsid w:val="006C0BB2"/>
    <w:rsid w:val="006C0E44"/>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B73"/>
    <w:rsid w:val="006C4C10"/>
    <w:rsid w:val="006C4CB3"/>
    <w:rsid w:val="006C52D3"/>
    <w:rsid w:val="006C52FF"/>
    <w:rsid w:val="006C5836"/>
    <w:rsid w:val="006C5E17"/>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19F"/>
    <w:rsid w:val="006D3C07"/>
    <w:rsid w:val="006D43B7"/>
    <w:rsid w:val="006D45AC"/>
    <w:rsid w:val="006D46A7"/>
    <w:rsid w:val="006D476E"/>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D41"/>
    <w:rsid w:val="006F4F79"/>
    <w:rsid w:val="006F4FB1"/>
    <w:rsid w:val="006F52E9"/>
    <w:rsid w:val="006F5654"/>
    <w:rsid w:val="006F59FF"/>
    <w:rsid w:val="006F5C1B"/>
    <w:rsid w:val="006F66F8"/>
    <w:rsid w:val="006F6B9B"/>
    <w:rsid w:val="006F6C62"/>
    <w:rsid w:val="006F6DCF"/>
    <w:rsid w:val="006F6FF3"/>
    <w:rsid w:val="006F71E8"/>
    <w:rsid w:val="006F732B"/>
    <w:rsid w:val="006F751D"/>
    <w:rsid w:val="006F7726"/>
    <w:rsid w:val="006F79D2"/>
    <w:rsid w:val="006F7B3E"/>
    <w:rsid w:val="006F7DC4"/>
    <w:rsid w:val="006F7E9B"/>
    <w:rsid w:val="007008B0"/>
    <w:rsid w:val="00700AA2"/>
    <w:rsid w:val="00701218"/>
    <w:rsid w:val="0070191E"/>
    <w:rsid w:val="0070193F"/>
    <w:rsid w:val="00701E04"/>
    <w:rsid w:val="00702156"/>
    <w:rsid w:val="007023F6"/>
    <w:rsid w:val="007027E8"/>
    <w:rsid w:val="0070298D"/>
    <w:rsid w:val="00702A6A"/>
    <w:rsid w:val="00702B13"/>
    <w:rsid w:val="00702CA3"/>
    <w:rsid w:val="00702DAF"/>
    <w:rsid w:val="00702E0B"/>
    <w:rsid w:val="00703005"/>
    <w:rsid w:val="00703033"/>
    <w:rsid w:val="00703120"/>
    <w:rsid w:val="007034D7"/>
    <w:rsid w:val="00703855"/>
    <w:rsid w:val="007039DB"/>
    <w:rsid w:val="00703E1F"/>
    <w:rsid w:val="00704158"/>
    <w:rsid w:val="007041E9"/>
    <w:rsid w:val="007042E7"/>
    <w:rsid w:val="00704531"/>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8CA"/>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906"/>
    <w:rsid w:val="00734BD1"/>
    <w:rsid w:val="00734C92"/>
    <w:rsid w:val="00734E79"/>
    <w:rsid w:val="007350B4"/>
    <w:rsid w:val="0073526D"/>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44C"/>
    <w:rsid w:val="00737623"/>
    <w:rsid w:val="007376CB"/>
    <w:rsid w:val="00737989"/>
    <w:rsid w:val="00737BDD"/>
    <w:rsid w:val="00737DDA"/>
    <w:rsid w:val="00737EE2"/>
    <w:rsid w:val="00737F60"/>
    <w:rsid w:val="0074001F"/>
    <w:rsid w:val="00740131"/>
    <w:rsid w:val="0074023F"/>
    <w:rsid w:val="0074027C"/>
    <w:rsid w:val="00740671"/>
    <w:rsid w:val="00740699"/>
    <w:rsid w:val="0074077F"/>
    <w:rsid w:val="00740A38"/>
    <w:rsid w:val="00740C3F"/>
    <w:rsid w:val="00740CE3"/>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709B"/>
    <w:rsid w:val="00747546"/>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750"/>
    <w:rsid w:val="00764791"/>
    <w:rsid w:val="00764B31"/>
    <w:rsid w:val="00764CDD"/>
    <w:rsid w:val="00764F79"/>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5EBD"/>
    <w:rsid w:val="007760DC"/>
    <w:rsid w:val="007761B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982"/>
    <w:rsid w:val="00781D44"/>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B1"/>
    <w:rsid w:val="007A312B"/>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40D"/>
    <w:rsid w:val="007A4689"/>
    <w:rsid w:val="007A46B0"/>
    <w:rsid w:val="007A51FA"/>
    <w:rsid w:val="007A57B3"/>
    <w:rsid w:val="007A5909"/>
    <w:rsid w:val="007A59A5"/>
    <w:rsid w:val="007A5DFA"/>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82C"/>
    <w:rsid w:val="007A78BB"/>
    <w:rsid w:val="007A7924"/>
    <w:rsid w:val="007A7FE1"/>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1E"/>
    <w:rsid w:val="007C2283"/>
    <w:rsid w:val="007C25A1"/>
    <w:rsid w:val="007C2703"/>
    <w:rsid w:val="007C275C"/>
    <w:rsid w:val="007C294D"/>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4DF0"/>
    <w:rsid w:val="007C50B2"/>
    <w:rsid w:val="007C52DB"/>
    <w:rsid w:val="007C577F"/>
    <w:rsid w:val="007C5C6D"/>
    <w:rsid w:val="007C5CD7"/>
    <w:rsid w:val="007C608A"/>
    <w:rsid w:val="007C6416"/>
    <w:rsid w:val="007C6424"/>
    <w:rsid w:val="007C679E"/>
    <w:rsid w:val="007C6894"/>
    <w:rsid w:val="007C6B34"/>
    <w:rsid w:val="007C6DAA"/>
    <w:rsid w:val="007C720C"/>
    <w:rsid w:val="007C72CC"/>
    <w:rsid w:val="007C7971"/>
    <w:rsid w:val="007C79C1"/>
    <w:rsid w:val="007C7F69"/>
    <w:rsid w:val="007C7FFC"/>
    <w:rsid w:val="007D0110"/>
    <w:rsid w:val="007D0202"/>
    <w:rsid w:val="007D038E"/>
    <w:rsid w:val="007D03A8"/>
    <w:rsid w:val="007D0416"/>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7835"/>
    <w:rsid w:val="007E7BCC"/>
    <w:rsid w:val="007E7C64"/>
    <w:rsid w:val="007E7F86"/>
    <w:rsid w:val="007F0115"/>
    <w:rsid w:val="007F0665"/>
    <w:rsid w:val="007F0967"/>
    <w:rsid w:val="007F09E9"/>
    <w:rsid w:val="007F0D4C"/>
    <w:rsid w:val="007F10FF"/>
    <w:rsid w:val="007F1125"/>
    <w:rsid w:val="007F155A"/>
    <w:rsid w:val="007F168A"/>
    <w:rsid w:val="007F17B0"/>
    <w:rsid w:val="007F17F9"/>
    <w:rsid w:val="007F1DD8"/>
    <w:rsid w:val="007F1E26"/>
    <w:rsid w:val="007F1F3E"/>
    <w:rsid w:val="007F20D0"/>
    <w:rsid w:val="007F2255"/>
    <w:rsid w:val="007F22C1"/>
    <w:rsid w:val="007F261D"/>
    <w:rsid w:val="007F26CB"/>
    <w:rsid w:val="007F2943"/>
    <w:rsid w:val="007F2D1E"/>
    <w:rsid w:val="007F2E71"/>
    <w:rsid w:val="007F3612"/>
    <w:rsid w:val="007F38AE"/>
    <w:rsid w:val="007F3957"/>
    <w:rsid w:val="007F3BDF"/>
    <w:rsid w:val="007F3E4B"/>
    <w:rsid w:val="007F3FC2"/>
    <w:rsid w:val="007F3FF4"/>
    <w:rsid w:val="007F4023"/>
    <w:rsid w:val="007F48A2"/>
    <w:rsid w:val="007F4C1A"/>
    <w:rsid w:val="007F4CE4"/>
    <w:rsid w:val="007F4DB0"/>
    <w:rsid w:val="007F53E5"/>
    <w:rsid w:val="007F54D9"/>
    <w:rsid w:val="007F5730"/>
    <w:rsid w:val="007F58E5"/>
    <w:rsid w:val="007F5A85"/>
    <w:rsid w:val="007F5D85"/>
    <w:rsid w:val="007F5E61"/>
    <w:rsid w:val="007F5ED3"/>
    <w:rsid w:val="007F5F06"/>
    <w:rsid w:val="007F622B"/>
    <w:rsid w:val="007F65E4"/>
    <w:rsid w:val="007F6730"/>
    <w:rsid w:val="007F6765"/>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48B"/>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9A1"/>
    <w:rsid w:val="00827DE6"/>
    <w:rsid w:val="00827E45"/>
    <w:rsid w:val="008302CF"/>
    <w:rsid w:val="0083068A"/>
    <w:rsid w:val="00830920"/>
    <w:rsid w:val="00831241"/>
    <w:rsid w:val="00831279"/>
    <w:rsid w:val="008313F8"/>
    <w:rsid w:val="00831659"/>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2"/>
    <w:rsid w:val="00841F09"/>
    <w:rsid w:val="00842035"/>
    <w:rsid w:val="008421DC"/>
    <w:rsid w:val="0084223A"/>
    <w:rsid w:val="00842320"/>
    <w:rsid w:val="008423F2"/>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3DA"/>
    <w:rsid w:val="00860677"/>
    <w:rsid w:val="00860935"/>
    <w:rsid w:val="00860F5E"/>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005"/>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C4"/>
    <w:rsid w:val="0089030F"/>
    <w:rsid w:val="008903FE"/>
    <w:rsid w:val="008907EA"/>
    <w:rsid w:val="00890A56"/>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903"/>
    <w:rsid w:val="00896C12"/>
    <w:rsid w:val="008970CD"/>
    <w:rsid w:val="00897109"/>
    <w:rsid w:val="0089728F"/>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B0321"/>
    <w:rsid w:val="008B0647"/>
    <w:rsid w:val="008B1150"/>
    <w:rsid w:val="008B15F8"/>
    <w:rsid w:val="008B160D"/>
    <w:rsid w:val="008B1870"/>
    <w:rsid w:val="008B1C5A"/>
    <w:rsid w:val="008B1D09"/>
    <w:rsid w:val="008B1F54"/>
    <w:rsid w:val="008B2084"/>
    <w:rsid w:val="008B21EA"/>
    <w:rsid w:val="008B241E"/>
    <w:rsid w:val="008B2BB5"/>
    <w:rsid w:val="008B2E8D"/>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C76"/>
    <w:rsid w:val="008C213F"/>
    <w:rsid w:val="008C21D8"/>
    <w:rsid w:val="008C22EE"/>
    <w:rsid w:val="008C288F"/>
    <w:rsid w:val="008C2E41"/>
    <w:rsid w:val="008C301D"/>
    <w:rsid w:val="008C3ADA"/>
    <w:rsid w:val="008C4071"/>
    <w:rsid w:val="008C4609"/>
    <w:rsid w:val="008C46E3"/>
    <w:rsid w:val="008C4960"/>
    <w:rsid w:val="008C4B4D"/>
    <w:rsid w:val="008C4E06"/>
    <w:rsid w:val="008C52DE"/>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F4D"/>
    <w:rsid w:val="008D024D"/>
    <w:rsid w:val="008D02D2"/>
    <w:rsid w:val="008D0356"/>
    <w:rsid w:val="008D0AD7"/>
    <w:rsid w:val="008D11AD"/>
    <w:rsid w:val="008D1233"/>
    <w:rsid w:val="008D13C5"/>
    <w:rsid w:val="008D1416"/>
    <w:rsid w:val="008D1750"/>
    <w:rsid w:val="008D17D7"/>
    <w:rsid w:val="008D182C"/>
    <w:rsid w:val="008D1843"/>
    <w:rsid w:val="008D1AF0"/>
    <w:rsid w:val="008D1D97"/>
    <w:rsid w:val="008D2447"/>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D6D"/>
    <w:rsid w:val="008E6EBD"/>
    <w:rsid w:val="008E701A"/>
    <w:rsid w:val="008E7358"/>
    <w:rsid w:val="008E7575"/>
    <w:rsid w:val="008E7992"/>
    <w:rsid w:val="008E7996"/>
    <w:rsid w:val="008E7AD1"/>
    <w:rsid w:val="008E7D63"/>
    <w:rsid w:val="008E7ECF"/>
    <w:rsid w:val="008F00B1"/>
    <w:rsid w:val="008F03A9"/>
    <w:rsid w:val="008F068D"/>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788"/>
    <w:rsid w:val="008F586C"/>
    <w:rsid w:val="008F5884"/>
    <w:rsid w:val="008F5B16"/>
    <w:rsid w:val="008F5DC4"/>
    <w:rsid w:val="008F5DDF"/>
    <w:rsid w:val="008F678C"/>
    <w:rsid w:val="008F6AFE"/>
    <w:rsid w:val="008F6B36"/>
    <w:rsid w:val="008F6F21"/>
    <w:rsid w:val="008F6F54"/>
    <w:rsid w:val="008F7197"/>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3D0"/>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A27"/>
    <w:rsid w:val="00923ACD"/>
    <w:rsid w:val="00923B69"/>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637"/>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B37"/>
    <w:rsid w:val="00947CB0"/>
    <w:rsid w:val="00947DCB"/>
    <w:rsid w:val="009505DB"/>
    <w:rsid w:val="009506CB"/>
    <w:rsid w:val="0095087C"/>
    <w:rsid w:val="00950CCB"/>
    <w:rsid w:val="00950D44"/>
    <w:rsid w:val="00950FC8"/>
    <w:rsid w:val="00951BD5"/>
    <w:rsid w:val="00952192"/>
    <w:rsid w:val="00952283"/>
    <w:rsid w:val="009523E5"/>
    <w:rsid w:val="00952482"/>
    <w:rsid w:val="009529E6"/>
    <w:rsid w:val="00952C0C"/>
    <w:rsid w:val="00952D7D"/>
    <w:rsid w:val="009530B9"/>
    <w:rsid w:val="009532C3"/>
    <w:rsid w:val="009535B5"/>
    <w:rsid w:val="009535C4"/>
    <w:rsid w:val="00953878"/>
    <w:rsid w:val="00953AFF"/>
    <w:rsid w:val="00953B37"/>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57"/>
    <w:rsid w:val="00976778"/>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1CD"/>
    <w:rsid w:val="00991233"/>
    <w:rsid w:val="00991C2E"/>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A62"/>
    <w:rsid w:val="00996B7C"/>
    <w:rsid w:val="00996FED"/>
    <w:rsid w:val="009970A2"/>
    <w:rsid w:val="009972E7"/>
    <w:rsid w:val="00997653"/>
    <w:rsid w:val="009A005B"/>
    <w:rsid w:val="009A01A8"/>
    <w:rsid w:val="009A0411"/>
    <w:rsid w:val="009A0462"/>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0D2"/>
    <w:rsid w:val="009B4303"/>
    <w:rsid w:val="009B464F"/>
    <w:rsid w:val="009B4C48"/>
    <w:rsid w:val="009B4EF2"/>
    <w:rsid w:val="009B5134"/>
    <w:rsid w:val="009B51D0"/>
    <w:rsid w:val="009B5590"/>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8B2"/>
    <w:rsid w:val="009D1918"/>
    <w:rsid w:val="009D1F06"/>
    <w:rsid w:val="009D20B6"/>
    <w:rsid w:val="009D2301"/>
    <w:rsid w:val="009D2576"/>
    <w:rsid w:val="009D262A"/>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D9"/>
    <w:rsid w:val="009E1D31"/>
    <w:rsid w:val="009E25E0"/>
    <w:rsid w:val="009E2C97"/>
    <w:rsid w:val="009E2E68"/>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C98"/>
    <w:rsid w:val="009E5F3B"/>
    <w:rsid w:val="009E63C9"/>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22B9"/>
    <w:rsid w:val="009F2371"/>
    <w:rsid w:val="009F25D8"/>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D1F"/>
    <w:rsid w:val="00A03D2F"/>
    <w:rsid w:val="00A04067"/>
    <w:rsid w:val="00A04391"/>
    <w:rsid w:val="00A0445F"/>
    <w:rsid w:val="00A0447C"/>
    <w:rsid w:val="00A047F8"/>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32"/>
    <w:rsid w:val="00A203DC"/>
    <w:rsid w:val="00A20495"/>
    <w:rsid w:val="00A206C2"/>
    <w:rsid w:val="00A20970"/>
    <w:rsid w:val="00A20A3C"/>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D77"/>
    <w:rsid w:val="00A22FBA"/>
    <w:rsid w:val="00A230AB"/>
    <w:rsid w:val="00A23798"/>
    <w:rsid w:val="00A23844"/>
    <w:rsid w:val="00A23AD1"/>
    <w:rsid w:val="00A2408C"/>
    <w:rsid w:val="00A24484"/>
    <w:rsid w:val="00A244A5"/>
    <w:rsid w:val="00A2452C"/>
    <w:rsid w:val="00A24B4F"/>
    <w:rsid w:val="00A24E4D"/>
    <w:rsid w:val="00A250C5"/>
    <w:rsid w:val="00A25281"/>
    <w:rsid w:val="00A25744"/>
    <w:rsid w:val="00A259FF"/>
    <w:rsid w:val="00A25B25"/>
    <w:rsid w:val="00A25BB8"/>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372"/>
    <w:rsid w:val="00A31376"/>
    <w:rsid w:val="00A31843"/>
    <w:rsid w:val="00A31CEF"/>
    <w:rsid w:val="00A31F21"/>
    <w:rsid w:val="00A31F75"/>
    <w:rsid w:val="00A320A9"/>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DFA"/>
    <w:rsid w:val="00A45E85"/>
    <w:rsid w:val="00A46351"/>
    <w:rsid w:val="00A46A52"/>
    <w:rsid w:val="00A46EA1"/>
    <w:rsid w:val="00A471E6"/>
    <w:rsid w:val="00A4744B"/>
    <w:rsid w:val="00A4783F"/>
    <w:rsid w:val="00A479D9"/>
    <w:rsid w:val="00A47B2D"/>
    <w:rsid w:val="00A502C3"/>
    <w:rsid w:val="00A5034D"/>
    <w:rsid w:val="00A50511"/>
    <w:rsid w:val="00A50F00"/>
    <w:rsid w:val="00A51445"/>
    <w:rsid w:val="00A51770"/>
    <w:rsid w:val="00A518B0"/>
    <w:rsid w:val="00A51BC7"/>
    <w:rsid w:val="00A51BE6"/>
    <w:rsid w:val="00A51D0C"/>
    <w:rsid w:val="00A51D74"/>
    <w:rsid w:val="00A51E67"/>
    <w:rsid w:val="00A52408"/>
    <w:rsid w:val="00A52492"/>
    <w:rsid w:val="00A5260F"/>
    <w:rsid w:val="00A527B1"/>
    <w:rsid w:val="00A52873"/>
    <w:rsid w:val="00A52C6A"/>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06D"/>
    <w:rsid w:val="00A55142"/>
    <w:rsid w:val="00A552A5"/>
    <w:rsid w:val="00A55BEE"/>
    <w:rsid w:val="00A55C9D"/>
    <w:rsid w:val="00A55F6D"/>
    <w:rsid w:val="00A5603D"/>
    <w:rsid w:val="00A56817"/>
    <w:rsid w:val="00A5684A"/>
    <w:rsid w:val="00A56AFB"/>
    <w:rsid w:val="00A56CD5"/>
    <w:rsid w:val="00A56F7E"/>
    <w:rsid w:val="00A5724E"/>
    <w:rsid w:val="00A572E1"/>
    <w:rsid w:val="00A5754C"/>
    <w:rsid w:val="00A576CB"/>
    <w:rsid w:val="00A57848"/>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240D"/>
    <w:rsid w:val="00A83457"/>
    <w:rsid w:val="00A83543"/>
    <w:rsid w:val="00A8360B"/>
    <w:rsid w:val="00A83767"/>
    <w:rsid w:val="00A83863"/>
    <w:rsid w:val="00A839D5"/>
    <w:rsid w:val="00A83A4B"/>
    <w:rsid w:val="00A83C2F"/>
    <w:rsid w:val="00A83F46"/>
    <w:rsid w:val="00A84083"/>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FDD"/>
    <w:rsid w:val="00A9616F"/>
    <w:rsid w:val="00A962BF"/>
    <w:rsid w:val="00A967CD"/>
    <w:rsid w:val="00A9695E"/>
    <w:rsid w:val="00A96998"/>
    <w:rsid w:val="00A96BE4"/>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E80"/>
    <w:rsid w:val="00AA321E"/>
    <w:rsid w:val="00AA326A"/>
    <w:rsid w:val="00AA36A9"/>
    <w:rsid w:val="00AA38A2"/>
    <w:rsid w:val="00AA3B1A"/>
    <w:rsid w:val="00AA3D71"/>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503"/>
    <w:rsid w:val="00AA6773"/>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4B"/>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24B"/>
    <w:rsid w:val="00AC7280"/>
    <w:rsid w:val="00AC7566"/>
    <w:rsid w:val="00AC79BE"/>
    <w:rsid w:val="00AC79C4"/>
    <w:rsid w:val="00AC7AEB"/>
    <w:rsid w:val="00AC7BF1"/>
    <w:rsid w:val="00AD03A0"/>
    <w:rsid w:val="00AD0EF1"/>
    <w:rsid w:val="00AD1486"/>
    <w:rsid w:val="00AD162C"/>
    <w:rsid w:val="00AD16A6"/>
    <w:rsid w:val="00AD1894"/>
    <w:rsid w:val="00AD19DB"/>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23"/>
    <w:rsid w:val="00AD5AC1"/>
    <w:rsid w:val="00AD5D3A"/>
    <w:rsid w:val="00AD5E3C"/>
    <w:rsid w:val="00AD60FC"/>
    <w:rsid w:val="00AD6336"/>
    <w:rsid w:val="00AD656F"/>
    <w:rsid w:val="00AD67DE"/>
    <w:rsid w:val="00AD6863"/>
    <w:rsid w:val="00AD6A69"/>
    <w:rsid w:val="00AD6C3A"/>
    <w:rsid w:val="00AD6DFF"/>
    <w:rsid w:val="00AD74CE"/>
    <w:rsid w:val="00AD7808"/>
    <w:rsid w:val="00AD798F"/>
    <w:rsid w:val="00AE0042"/>
    <w:rsid w:val="00AE01B6"/>
    <w:rsid w:val="00AE0217"/>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C40"/>
    <w:rsid w:val="00AE4C62"/>
    <w:rsid w:val="00AE4CDC"/>
    <w:rsid w:val="00AE4E33"/>
    <w:rsid w:val="00AE51BF"/>
    <w:rsid w:val="00AE528C"/>
    <w:rsid w:val="00AE536A"/>
    <w:rsid w:val="00AE5439"/>
    <w:rsid w:val="00AE5516"/>
    <w:rsid w:val="00AE578B"/>
    <w:rsid w:val="00AE5811"/>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11C"/>
    <w:rsid w:val="00AF1136"/>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09E"/>
    <w:rsid w:val="00AF43D6"/>
    <w:rsid w:val="00AF44D2"/>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10D"/>
    <w:rsid w:val="00B021EE"/>
    <w:rsid w:val="00B022FC"/>
    <w:rsid w:val="00B026BF"/>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A9"/>
    <w:rsid w:val="00B048E0"/>
    <w:rsid w:val="00B04B81"/>
    <w:rsid w:val="00B04C50"/>
    <w:rsid w:val="00B04FDE"/>
    <w:rsid w:val="00B05AB7"/>
    <w:rsid w:val="00B05B07"/>
    <w:rsid w:val="00B05B65"/>
    <w:rsid w:val="00B05BA4"/>
    <w:rsid w:val="00B05C2F"/>
    <w:rsid w:val="00B05DA2"/>
    <w:rsid w:val="00B05E41"/>
    <w:rsid w:val="00B05F2C"/>
    <w:rsid w:val="00B0602E"/>
    <w:rsid w:val="00B0603C"/>
    <w:rsid w:val="00B0609B"/>
    <w:rsid w:val="00B06312"/>
    <w:rsid w:val="00B06BF4"/>
    <w:rsid w:val="00B06CCD"/>
    <w:rsid w:val="00B06E69"/>
    <w:rsid w:val="00B072CD"/>
    <w:rsid w:val="00B07537"/>
    <w:rsid w:val="00B07727"/>
    <w:rsid w:val="00B07929"/>
    <w:rsid w:val="00B079ED"/>
    <w:rsid w:val="00B07E52"/>
    <w:rsid w:val="00B07F74"/>
    <w:rsid w:val="00B101C4"/>
    <w:rsid w:val="00B10758"/>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DD0"/>
    <w:rsid w:val="00B24E7A"/>
    <w:rsid w:val="00B25883"/>
    <w:rsid w:val="00B25AB0"/>
    <w:rsid w:val="00B25E62"/>
    <w:rsid w:val="00B260AF"/>
    <w:rsid w:val="00B26606"/>
    <w:rsid w:val="00B26A34"/>
    <w:rsid w:val="00B26ECE"/>
    <w:rsid w:val="00B26F37"/>
    <w:rsid w:val="00B26FB6"/>
    <w:rsid w:val="00B270A7"/>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D9"/>
    <w:rsid w:val="00B35081"/>
    <w:rsid w:val="00B351D2"/>
    <w:rsid w:val="00B3524F"/>
    <w:rsid w:val="00B35449"/>
    <w:rsid w:val="00B355BD"/>
    <w:rsid w:val="00B35C0A"/>
    <w:rsid w:val="00B35ED6"/>
    <w:rsid w:val="00B364CB"/>
    <w:rsid w:val="00B36862"/>
    <w:rsid w:val="00B369A1"/>
    <w:rsid w:val="00B36D1A"/>
    <w:rsid w:val="00B36EFC"/>
    <w:rsid w:val="00B36F53"/>
    <w:rsid w:val="00B373EE"/>
    <w:rsid w:val="00B373FD"/>
    <w:rsid w:val="00B3743E"/>
    <w:rsid w:val="00B377FA"/>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39"/>
    <w:rsid w:val="00B448DE"/>
    <w:rsid w:val="00B44B11"/>
    <w:rsid w:val="00B44D7D"/>
    <w:rsid w:val="00B44DD0"/>
    <w:rsid w:val="00B44FBA"/>
    <w:rsid w:val="00B4516F"/>
    <w:rsid w:val="00B45294"/>
    <w:rsid w:val="00B4570D"/>
    <w:rsid w:val="00B45831"/>
    <w:rsid w:val="00B45D1A"/>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75"/>
    <w:rsid w:val="00B56BB4"/>
    <w:rsid w:val="00B56BF6"/>
    <w:rsid w:val="00B56D39"/>
    <w:rsid w:val="00B56FC1"/>
    <w:rsid w:val="00B57139"/>
    <w:rsid w:val="00B57199"/>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94"/>
    <w:rsid w:val="00B6727F"/>
    <w:rsid w:val="00B67295"/>
    <w:rsid w:val="00B675D8"/>
    <w:rsid w:val="00B6761D"/>
    <w:rsid w:val="00B677EB"/>
    <w:rsid w:val="00B67898"/>
    <w:rsid w:val="00B67B53"/>
    <w:rsid w:val="00B67C0C"/>
    <w:rsid w:val="00B67DA4"/>
    <w:rsid w:val="00B67F07"/>
    <w:rsid w:val="00B67F2B"/>
    <w:rsid w:val="00B702D0"/>
    <w:rsid w:val="00B7048D"/>
    <w:rsid w:val="00B7065E"/>
    <w:rsid w:val="00B707F8"/>
    <w:rsid w:val="00B70904"/>
    <w:rsid w:val="00B70A55"/>
    <w:rsid w:val="00B70B33"/>
    <w:rsid w:val="00B70D00"/>
    <w:rsid w:val="00B70F78"/>
    <w:rsid w:val="00B7113B"/>
    <w:rsid w:val="00B7118E"/>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AEE"/>
    <w:rsid w:val="00B81B31"/>
    <w:rsid w:val="00B81D75"/>
    <w:rsid w:val="00B81E1A"/>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38C"/>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66B"/>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B"/>
    <w:rsid w:val="00BB28C0"/>
    <w:rsid w:val="00BB2AC6"/>
    <w:rsid w:val="00BB2C12"/>
    <w:rsid w:val="00BB2D37"/>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F3"/>
    <w:rsid w:val="00BC7CC1"/>
    <w:rsid w:val="00BD0625"/>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6B6"/>
    <w:rsid w:val="00BE37AA"/>
    <w:rsid w:val="00BE38BD"/>
    <w:rsid w:val="00BE3A03"/>
    <w:rsid w:val="00BE3A44"/>
    <w:rsid w:val="00BE3F47"/>
    <w:rsid w:val="00BE4130"/>
    <w:rsid w:val="00BE45FA"/>
    <w:rsid w:val="00BE46AA"/>
    <w:rsid w:val="00BE4851"/>
    <w:rsid w:val="00BE497C"/>
    <w:rsid w:val="00BE4C3D"/>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C5E"/>
    <w:rsid w:val="00BF7E0A"/>
    <w:rsid w:val="00BF7E1A"/>
    <w:rsid w:val="00C00168"/>
    <w:rsid w:val="00C002E9"/>
    <w:rsid w:val="00C0058C"/>
    <w:rsid w:val="00C005D2"/>
    <w:rsid w:val="00C0075A"/>
    <w:rsid w:val="00C00904"/>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F21"/>
    <w:rsid w:val="00C04140"/>
    <w:rsid w:val="00C04272"/>
    <w:rsid w:val="00C04285"/>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40A"/>
    <w:rsid w:val="00C07512"/>
    <w:rsid w:val="00C07560"/>
    <w:rsid w:val="00C07583"/>
    <w:rsid w:val="00C07863"/>
    <w:rsid w:val="00C079F7"/>
    <w:rsid w:val="00C07B11"/>
    <w:rsid w:val="00C07FB4"/>
    <w:rsid w:val="00C100EF"/>
    <w:rsid w:val="00C108E2"/>
    <w:rsid w:val="00C10946"/>
    <w:rsid w:val="00C10DF9"/>
    <w:rsid w:val="00C10F2F"/>
    <w:rsid w:val="00C11037"/>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7E5"/>
    <w:rsid w:val="00C15C94"/>
    <w:rsid w:val="00C15D67"/>
    <w:rsid w:val="00C15F97"/>
    <w:rsid w:val="00C15FD9"/>
    <w:rsid w:val="00C16059"/>
    <w:rsid w:val="00C164BA"/>
    <w:rsid w:val="00C165BC"/>
    <w:rsid w:val="00C16779"/>
    <w:rsid w:val="00C16898"/>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BE9"/>
    <w:rsid w:val="00C33CE0"/>
    <w:rsid w:val="00C33EE4"/>
    <w:rsid w:val="00C33F75"/>
    <w:rsid w:val="00C34135"/>
    <w:rsid w:val="00C341CD"/>
    <w:rsid w:val="00C3432B"/>
    <w:rsid w:val="00C34796"/>
    <w:rsid w:val="00C34AFD"/>
    <w:rsid w:val="00C34ED7"/>
    <w:rsid w:val="00C34FE8"/>
    <w:rsid w:val="00C35055"/>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C3"/>
    <w:rsid w:val="00C46E4E"/>
    <w:rsid w:val="00C46FA7"/>
    <w:rsid w:val="00C470EC"/>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B32"/>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8F2"/>
    <w:rsid w:val="00C55939"/>
    <w:rsid w:val="00C55961"/>
    <w:rsid w:val="00C560F0"/>
    <w:rsid w:val="00C5620F"/>
    <w:rsid w:val="00C563CC"/>
    <w:rsid w:val="00C563F1"/>
    <w:rsid w:val="00C56A41"/>
    <w:rsid w:val="00C56DD0"/>
    <w:rsid w:val="00C5786A"/>
    <w:rsid w:val="00C57D4C"/>
    <w:rsid w:val="00C57F04"/>
    <w:rsid w:val="00C60038"/>
    <w:rsid w:val="00C6023E"/>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6122"/>
    <w:rsid w:val="00C66172"/>
    <w:rsid w:val="00C66243"/>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46"/>
    <w:rsid w:val="00C72DB9"/>
    <w:rsid w:val="00C732AC"/>
    <w:rsid w:val="00C733E7"/>
    <w:rsid w:val="00C7352D"/>
    <w:rsid w:val="00C73A78"/>
    <w:rsid w:val="00C73F5B"/>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CF"/>
    <w:rsid w:val="00C814EC"/>
    <w:rsid w:val="00C8168D"/>
    <w:rsid w:val="00C8173A"/>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4185"/>
    <w:rsid w:val="00C84A06"/>
    <w:rsid w:val="00C84BA2"/>
    <w:rsid w:val="00C85110"/>
    <w:rsid w:val="00C85756"/>
    <w:rsid w:val="00C85A36"/>
    <w:rsid w:val="00C86595"/>
    <w:rsid w:val="00C8665A"/>
    <w:rsid w:val="00C869C2"/>
    <w:rsid w:val="00C86C80"/>
    <w:rsid w:val="00C86FFC"/>
    <w:rsid w:val="00C87111"/>
    <w:rsid w:val="00C87BB8"/>
    <w:rsid w:val="00C87D0D"/>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DD2"/>
    <w:rsid w:val="00C97E02"/>
    <w:rsid w:val="00CA061D"/>
    <w:rsid w:val="00CA0735"/>
    <w:rsid w:val="00CA085C"/>
    <w:rsid w:val="00CA1299"/>
    <w:rsid w:val="00CA16AD"/>
    <w:rsid w:val="00CA1B4B"/>
    <w:rsid w:val="00CA1E01"/>
    <w:rsid w:val="00CA1F2D"/>
    <w:rsid w:val="00CA2141"/>
    <w:rsid w:val="00CA2228"/>
    <w:rsid w:val="00CA2284"/>
    <w:rsid w:val="00CA22D9"/>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99"/>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8F"/>
    <w:rsid w:val="00CD7E55"/>
    <w:rsid w:val="00CD7F3A"/>
    <w:rsid w:val="00CD7FC3"/>
    <w:rsid w:val="00CE034C"/>
    <w:rsid w:val="00CE0474"/>
    <w:rsid w:val="00CE1242"/>
    <w:rsid w:val="00CE1393"/>
    <w:rsid w:val="00CE163E"/>
    <w:rsid w:val="00CE1652"/>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706"/>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7308"/>
    <w:rsid w:val="00CE74F0"/>
    <w:rsid w:val="00CE7621"/>
    <w:rsid w:val="00CE7630"/>
    <w:rsid w:val="00CE7E5B"/>
    <w:rsid w:val="00CE7EB6"/>
    <w:rsid w:val="00CF06A5"/>
    <w:rsid w:val="00CF07FB"/>
    <w:rsid w:val="00CF09EE"/>
    <w:rsid w:val="00CF0AF6"/>
    <w:rsid w:val="00CF11BE"/>
    <w:rsid w:val="00CF1325"/>
    <w:rsid w:val="00CF1412"/>
    <w:rsid w:val="00CF1680"/>
    <w:rsid w:val="00CF1A7A"/>
    <w:rsid w:val="00CF1B17"/>
    <w:rsid w:val="00CF1F87"/>
    <w:rsid w:val="00CF1FEC"/>
    <w:rsid w:val="00CF219B"/>
    <w:rsid w:val="00CF232D"/>
    <w:rsid w:val="00CF2996"/>
    <w:rsid w:val="00CF2CCD"/>
    <w:rsid w:val="00CF2D8B"/>
    <w:rsid w:val="00CF2E3E"/>
    <w:rsid w:val="00CF2F44"/>
    <w:rsid w:val="00CF3418"/>
    <w:rsid w:val="00CF35AA"/>
    <w:rsid w:val="00CF39FF"/>
    <w:rsid w:val="00CF3BD6"/>
    <w:rsid w:val="00CF3C01"/>
    <w:rsid w:val="00CF3C36"/>
    <w:rsid w:val="00CF3EDA"/>
    <w:rsid w:val="00CF3EE3"/>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9F6"/>
    <w:rsid w:val="00D01A0E"/>
    <w:rsid w:val="00D01A4D"/>
    <w:rsid w:val="00D01A5C"/>
    <w:rsid w:val="00D01B4B"/>
    <w:rsid w:val="00D01D72"/>
    <w:rsid w:val="00D0271F"/>
    <w:rsid w:val="00D02C4D"/>
    <w:rsid w:val="00D02FA5"/>
    <w:rsid w:val="00D036C2"/>
    <w:rsid w:val="00D03840"/>
    <w:rsid w:val="00D03F4A"/>
    <w:rsid w:val="00D043CB"/>
    <w:rsid w:val="00D04744"/>
    <w:rsid w:val="00D0479E"/>
    <w:rsid w:val="00D04857"/>
    <w:rsid w:val="00D04C17"/>
    <w:rsid w:val="00D04D0D"/>
    <w:rsid w:val="00D04E3B"/>
    <w:rsid w:val="00D05016"/>
    <w:rsid w:val="00D0501C"/>
    <w:rsid w:val="00D05075"/>
    <w:rsid w:val="00D05548"/>
    <w:rsid w:val="00D05829"/>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C8"/>
    <w:rsid w:val="00D110D9"/>
    <w:rsid w:val="00D111C5"/>
    <w:rsid w:val="00D112A7"/>
    <w:rsid w:val="00D11370"/>
    <w:rsid w:val="00D114F3"/>
    <w:rsid w:val="00D11A3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6A7"/>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BB"/>
    <w:rsid w:val="00D371CB"/>
    <w:rsid w:val="00D371D3"/>
    <w:rsid w:val="00D37420"/>
    <w:rsid w:val="00D37692"/>
    <w:rsid w:val="00D37703"/>
    <w:rsid w:val="00D37B14"/>
    <w:rsid w:val="00D37ECD"/>
    <w:rsid w:val="00D37ED7"/>
    <w:rsid w:val="00D37F58"/>
    <w:rsid w:val="00D402F7"/>
    <w:rsid w:val="00D40663"/>
    <w:rsid w:val="00D4081B"/>
    <w:rsid w:val="00D40E4D"/>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61"/>
    <w:rsid w:val="00D46AE4"/>
    <w:rsid w:val="00D477DD"/>
    <w:rsid w:val="00D477FC"/>
    <w:rsid w:val="00D47D55"/>
    <w:rsid w:val="00D47DCC"/>
    <w:rsid w:val="00D47E83"/>
    <w:rsid w:val="00D47ED3"/>
    <w:rsid w:val="00D501C1"/>
    <w:rsid w:val="00D504A8"/>
    <w:rsid w:val="00D509B9"/>
    <w:rsid w:val="00D509DD"/>
    <w:rsid w:val="00D50CE8"/>
    <w:rsid w:val="00D50F31"/>
    <w:rsid w:val="00D50F79"/>
    <w:rsid w:val="00D5156B"/>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40"/>
    <w:rsid w:val="00D63193"/>
    <w:rsid w:val="00D6332C"/>
    <w:rsid w:val="00D63A17"/>
    <w:rsid w:val="00D63C3E"/>
    <w:rsid w:val="00D63CC5"/>
    <w:rsid w:val="00D63ED5"/>
    <w:rsid w:val="00D63F99"/>
    <w:rsid w:val="00D6491F"/>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AAF"/>
    <w:rsid w:val="00D80D33"/>
    <w:rsid w:val="00D810ED"/>
    <w:rsid w:val="00D8127F"/>
    <w:rsid w:val="00D81481"/>
    <w:rsid w:val="00D814F0"/>
    <w:rsid w:val="00D81519"/>
    <w:rsid w:val="00D8171C"/>
    <w:rsid w:val="00D81790"/>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62BB"/>
    <w:rsid w:val="00D8638F"/>
    <w:rsid w:val="00D86414"/>
    <w:rsid w:val="00D86472"/>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3EE2"/>
    <w:rsid w:val="00D94311"/>
    <w:rsid w:val="00D947A8"/>
    <w:rsid w:val="00D94C07"/>
    <w:rsid w:val="00D953B2"/>
    <w:rsid w:val="00D95415"/>
    <w:rsid w:val="00D9554A"/>
    <w:rsid w:val="00D95A26"/>
    <w:rsid w:val="00D95FCA"/>
    <w:rsid w:val="00D964A6"/>
    <w:rsid w:val="00D9652D"/>
    <w:rsid w:val="00D965CB"/>
    <w:rsid w:val="00D9680F"/>
    <w:rsid w:val="00D96CF8"/>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639"/>
    <w:rsid w:val="00DA5669"/>
    <w:rsid w:val="00DA5682"/>
    <w:rsid w:val="00DA58ED"/>
    <w:rsid w:val="00DA5B01"/>
    <w:rsid w:val="00DA5E7A"/>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C4D"/>
    <w:rsid w:val="00DB1F26"/>
    <w:rsid w:val="00DB2041"/>
    <w:rsid w:val="00DB36BE"/>
    <w:rsid w:val="00DB398E"/>
    <w:rsid w:val="00DB3A37"/>
    <w:rsid w:val="00DB3A61"/>
    <w:rsid w:val="00DB3BB4"/>
    <w:rsid w:val="00DB3BF5"/>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01"/>
    <w:rsid w:val="00DC0529"/>
    <w:rsid w:val="00DC0550"/>
    <w:rsid w:val="00DC08DF"/>
    <w:rsid w:val="00DC0B8B"/>
    <w:rsid w:val="00DC0F40"/>
    <w:rsid w:val="00DC123D"/>
    <w:rsid w:val="00DC149C"/>
    <w:rsid w:val="00DC1D17"/>
    <w:rsid w:val="00DC1DA4"/>
    <w:rsid w:val="00DC2698"/>
    <w:rsid w:val="00DC2BFE"/>
    <w:rsid w:val="00DC2C16"/>
    <w:rsid w:val="00DC2E8D"/>
    <w:rsid w:val="00DC30D0"/>
    <w:rsid w:val="00DC372B"/>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D24"/>
    <w:rsid w:val="00DC7E7C"/>
    <w:rsid w:val="00DD0044"/>
    <w:rsid w:val="00DD016B"/>
    <w:rsid w:val="00DD01C6"/>
    <w:rsid w:val="00DD02BC"/>
    <w:rsid w:val="00DD04E2"/>
    <w:rsid w:val="00DD055D"/>
    <w:rsid w:val="00DD0910"/>
    <w:rsid w:val="00DD094D"/>
    <w:rsid w:val="00DD0AA5"/>
    <w:rsid w:val="00DD0BEE"/>
    <w:rsid w:val="00DD0DD3"/>
    <w:rsid w:val="00DD1128"/>
    <w:rsid w:val="00DD1147"/>
    <w:rsid w:val="00DD132E"/>
    <w:rsid w:val="00DD142E"/>
    <w:rsid w:val="00DD1450"/>
    <w:rsid w:val="00DD170A"/>
    <w:rsid w:val="00DD1725"/>
    <w:rsid w:val="00DD19AC"/>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724"/>
    <w:rsid w:val="00DD480C"/>
    <w:rsid w:val="00DD52EF"/>
    <w:rsid w:val="00DD544E"/>
    <w:rsid w:val="00DD5864"/>
    <w:rsid w:val="00DD5B2D"/>
    <w:rsid w:val="00DD5C79"/>
    <w:rsid w:val="00DD5EC0"/>
    <w:rsid w:val="00DD6114"/>
    <w:rsid w:val="00DD6224"/>
    <w:rsid w:val="00DD628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70E"/>
    <w:rsid w:val="00E0288E"/>
    <w:rsid w:val="00E02D17"/>
    <w:rsid w:val="00E02DEE"/>
    <w:rsid w:val="00E02F8C"/>
    <w:rsid w:val="00E03042"/>
    <w:rsid w:val="00E032D0"/>
    <w:rsid w:val="00E034A7"/>
    <w:rsid w:val="00E03659"/>
    <w:rsid w:val="00E038B3"/>
    <w:rsid w:val="00E039F1"/>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D2A"/>
    <w:rsid w:val="00E10DB9"/>
    <w:rsid w:val="00E10E50"/>
    <w:rsid w:val="00E117F3"/>
    <w:rsid w:val="00E118B7"/>
    <w:rsid w:val="00E11A07"/>
    <w:rsid w:val="00E11EFA"/>
    <w:rsid w:val="00E1211E"/>
    <w:rsid w:val="00E122F8"/>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72"/>
    <w:rsid w:val="00E17FDB"/>
    <w:rsid w:val="00E20129"/>
    <w:rsid w:val="00E201A5"/>
    <w:rsid w:val="00E2021B"/>
    <w:rsid w:val="00E2032B"/>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AE8"/>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934"/>
    <w:rsid w:val="00E34D7C"/>
    <w:rsid w:val="00E34DA3"/>
    <w:rsid w:val="00E34FED"/>
    <w:rsid w:val="00E35258"/>
    <w:rsid w:val="00E352B0"/>
    <w:rsid w:val="00E352C4"/>
    <w:rsid w:val="00E352CA"/>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0F3C"/>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48E1"/>
    <w:rsid w:val="00E548FD"/>
    <w:rsid w:val="00E54999"/>
    <w:rsid w:val="00E550A2"/>
    <w:rsid w:val="00E55421"/>
    <w:rsid w:val="00E55706"/>
    <w:rsid w:val="00E5570D"/>
    <w:rsid w:val="00E55A81"/>
    <w:rsid w:val="00E55BB8"/>
    <w:rsid w:val="00E55D50"/>
    <w:rsid w:val="00E55EB3"/>
    <w:rsid w:val="00E55F57"/>
    <w:rsid w:val="00E56069"/>
    <w:rsid w:val="00E561F5"/>
    <w:rsid w:val="00E565B7"/>
    <w:rsid w:val="00E56878"/>
    <w:rsid w:val="00E56A4C"/>
    <w:rsid w:val="00E56DC0"/>
    <w:rsid w:val="00E56FBE"/>
    <w:rsid w:val="00E570B9"/>
    <w:rsid w:val="00E571A2"/>
    <w:rsid w:val="00E5762F"/>
    <w:rsid w:val="00E5784E"/>
    <w:rsid w:val="00E5795F"/>
    <w:rsid w:val="00E57A57"/>
    <w:rsid w:val="00E57BBD"/>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A5"/>
    <w:rsid w:val="00E64818"/>
    <w:rsid w:val="00E64F81"/>
    <w:rsid w:val="00E65190"/>
    <w:rsid w:val="00E6523D"/>
    <w:rsid w:val="00E65248"/>
    <w:rsid w:val="00E65525"/>
    <w:rsid w:val="00E65745"/>
    <w:rsid w:val="00E659A5"/>
    <w:rsid w:val="00E66031"/>
    <w:rsid w:val="00E663BA"/>
    <w:rsid w:val="00E6672A"/>
    <w:rsid w:val="00E668BE"/>
    <w:rsid w:val="00E66C61"/>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C69"/>
    <w:rsid w:val="00E81D75"/>
    <w:rsid w:val="00E81F62"/>
    <w:rsid w:val="00E82258"/>
    <w:rsid w:val="00E82488"/>
    <w:rsid w:val="00E82A0F"/>
    <w:rsid w:val="00E82C05"/>
    <w:rsid w:val="00E82C6B"/>
    <w:rsid w:val="00E831D3"/>
    <w:rsid w:val="00E83349"/>
    <w:rsid w:val="00E837EC"/>
    <w:rsid w:val="00E83C65"/>
    <w:rsid w:val="00E83CE2"/>
    <w:rsid w:val="00E83E05"/>
    <w:rsid w:val="00E83F37"/>
    <w:rsid w:val="00E840E1"/>
    <w:rsid w:val="00E842CE"/>
    <w:rsid w:val="00E843B6"/>
    <w:rsid w:val="00E84424"/>
    <w:rsid w:val="00E84A9F"/>
    <w:rsid w:val="00E84DAE"/>
    <w:rsid w:val="00E84DCB"/>
    <w:rsid w:val="00E84E84"/>
    <w:rsid w:val="00E85869"/>
    <w:rsid w:val="00E86288"/>
    <w:rsid w:val="00E867CF"/>
    <w:rsid w:val="00E86F5A"/>
    <w:rsid w:val="00E871A1"/>
    <w:rsid w:val="00E872E3"/>
    <w:rsid w:val="00E8751D"/>
    <w:rsid w:val="00E8767B"/>
    <w:rsid w:val="00E876D4"/>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9ED"/>
    <w:rsid w:val="00E94C4E"/>
    <w:rsid w:val="00E94C53"/>
    <w:rsid w:val="00E94C86"/>
    <w:rsid w:val="00E94F00"/>
    <w:rsid w:val="00E9501E"/>
    <w:rsid w:val="00E95481"/>
    <w:rsid w:val="00E95496"/>
    <w:rsid w:val="00E955C1"/>
    <w:rsid w:val="00E955CF"/>
    <w:rsid w:val="00E9563B"/>
    <w:rsid w:val="00E95709"/>
    <w:rsid w:val="00E95A5B"/>
    <w:rsid w:val="00E95E2A"/>
    <w:rsid w:val="00E96339"/>
    <w:rsid w:val="00E96A77"/>
    <w:rsid w:val="00E96D4D"/>
    <w:rsid w:val="00E97321"/>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4FA"/>
    <w:rsid w:val="00EA3833"/>
    <w:rsid w:val="00EA38EB"/>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C56"/>
    <w:rsid w:val="00EA60A5"/>
    <w:rsid w:val="00EA6407"/>
    <w:rsid w:val="00EA6C05"/>
    <w:rsid w:val="00EA6C4F"/>
    <w:rsid w:val="00EA6FBB"/>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1E2"/>
    <w:rsid w:val="00EC575A"/>
    <w:rsid w:val="00EC57D2"/>
    <w:rsid w:val="00EC5808"/>
    <w:rsid w:val="00EC5903"/>
    <w:rsid w:val="00EC5A01"/>
    <w:rsid w:val="00EC5BEE"/>
    <w:rsid w:val="00EC5DDA"/>
    <w:rsid w:val="00EC60C2"/>
    <w:rsid w:val="00EC6226"/>
    <w:rsid w:val="00EC6512"/>
    <w:rsid w:val="00EC6AD2"/>
    <w:rsid w:val="00EC6DB7"/>
    <w:rsid w:val="00EC7257"/>
    <w:rsid w:val="00EC7527"/>
    <w:rsid w:val="00EC7616"/>
    <w:rsid w:val="00EC78AC"/>
    <w:rsid w:val="00ED023F"/>
    <w:rsid w:val="00ED04E2"/>
    <w:rsid w:val="00ED06BD"/>
    <w:rsid w:val="00ED1586"/>
    <w:rsid w:val="00ED184E"/>
    <w:rsid w:val="00ED1BB8"/>
    <w:rsid w:val="00ED1CDA"/>
    <w:rsid w:val="00ED1FCA"/>
    <w:rsid w:val="00ED236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307"/>
    <w:rsid w:val="00ED6524"/>
    <w:rsid w:val="00ED653E"/>
    <w:rsid w:val="00ED65FB"/>
    <w:rsid w:val="00ED6776"/>
    <w:rsid w:val="00ED6C00"/>
    <w:rsid w:val="00ED6E97"/>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793"/>
    <w:rsid w:val="00EF1F20"/>
    <w:rsid w:val="00EF202D"/>
    <w:rsid w:val="00EF21E5"/>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BBD"/>
    <w:rsid w:val="00F10CB6"/>
    <w:rsid w:val="00F10DD5"/>
    <w:rsid w:val="00F11026"/>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FC5"/>
    <w:rsid w:val="00F13FEA"/>
    <w:rsid w:val="00F140B5"/>
    <w:rsid w:val="00F142D3"/>
    <w:rsid w:val="00F14453"/>
    <w:rsid w:val="00F147A4"/>
    <w:rsid w:val="00F148AF"/>
    <w:rsid w:val="00F14C78"/>
    <w:rsid w:val="00F14E12"/>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B8B"/>
    <w:rsid w:val="00F23CAD"/>
    <w:rsid w:val="00F2403B"/>
    <w:rsid w:val="00F247CE"/>
    <w:rsid w:val="00F24BCC"/>
    <w:rsid w:val="00F24DBF"/>
    <w:rsid w:val="00F24E5B"/>
    <w:rsid w:val="00F25011"/>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11A"/>
    <w:rsid w:val="00F31268"/>
    <w:rsid w:val="00F3146E"/>
    <w:rsid w:val="00F314AE"/>
    <w:rsid w:val="00F31615"/>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9EB"/>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840"/>
    <w:rsid w:val="00F37A6A"/>
    <w:rsid w:val="00F4002C"/>
    <w:rsid w:val="00F40189"/>
    <w:rsid w:val="00F4024C"/>
    <w:rsid w:val="00F4065C"/>
    <w:rsid w:val="00F40780"/>
    <w:rsid w:val="00F409C8"/>
    <w:rsid w:val="00F40B5A"/>
    <w:rsid w:val="00F40C58"/>
    <w:rsid w:val="00F40D1A"/>
    <w:rsid w:val="00F40E34"/>
    <w:rsid w:val="00F40F75"/>
    <w:rsid w:val="00F411B9"/>
    <w:rsid w:val="00F41244"/>
    <w:rsid w:val="00F41288"/>
    <w:rsid w:val="00F41824"/>
    <w:rsid w:val="00F41C1F"/>
    <w:rsid w:val="00F41D0C"/>
    <w:rsid w:val="00F42467"/>
    <w:rsid w:val="00F42683"/>
    <w:rsid w:val="00F42686"/>
    <w:rsid w:val="00F42A68"/>
    <w:rsid w:val="00F42AA8"/>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1F"/>
    <w:rsid w:val="00F47FD4"/>
    <w:rsid w:val="00F50012"/>
    <w:rsid w:val="00F50191"/>
    <w:rsid w:val="00F50718"/>
    <w:rsid w:val="00F509DC"/>
    <w:rsid w:val="00F50B83"/>
    <w:rsid w:val="00F51585"/>
    <w:rsid w:val="00F51C40"/>
    <w:rsid w:val="00F51D40"/>
    <w:rsid w:val="00F51F27"/>
    <w:rsid w:val="00F523FB"/>
    <w:rsid w:val="00F52975"/>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2DE"/>
    <w:rsid w:val="00F6462C"/>
    <w:rsid w:val="00F64649"/>
    <w:rsid w:val="00F649D3"/>
    <w:rsid w:val="00F64CFB"/>
    <w:rsid w:val="00F64D16"/>
    <w:rsid w:val="00F64DC2"/>
    <w:rsid w:val="00F64E5B"/>
    <w:rsid w:val="00F64E85"/>
    <w:rsid w:val="00F64EAC"/>
    <w:rsid w:val="00F64F2C"/>
    <w:rsid w:val="00F651D5"/>
    <w:rsid w:val="00F651DF"/>
    <w:rsid w:val="00F652AD"/>
    <w:rsid w:val="00F65476"/>
    <w:rsid w:val="00F658CD"/>
    <w:rsid w:val="00F658DF"/>
    <w:rsid w:val="00F659CD"/>
    <w:rsid w:val="00F65F7F"/>
    <w:rsid w:val="00F666D4"/>
    <w:rsid w:val="00F6677B"/>
    <w:rsid w:val="00F66AF2"/>
    <w:rsid w:val="00F66EC8"/>
    <w:rsid w:val="00F670B6"/>
    <w:rsid w:val="00F671EF"/>
    <w:rsid w:val="00F672AD"/>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49"/>
    <w:rsid w:val="00F746CF"/>
    <w:rsid w:val="00F747D6"/>
    <w:rsid w:val="00F74872"/>
    <w:rsid w:val="00F748B9"/>
    <w:rsid w:val="00F74A9E"/>
    <w:rsid w:val="00F74ACE"/>
    <w:rsid w:val="00F752B0"/>
    <w:rsid w:val="00F753C9"/>
    <w:rsid w:val="00F75479"/>
    <w:rsid w:val="00F754AC"/>
    <w:rsid w:val="00F75D3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9C"/>
    <w:rsid w:val="00F8661E"/>
    <w:rsid w:val="00F866FB"/>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DC"/>
    <w:rsid w:val="00F9646A"/>
    <w:rsid w:val="00F96623"/>
    <w:rsid w:val="00F96D78"/>
    <w:rsid w:val="00F96F8F"/>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5C9"/>
    <w:rsid w:val="00FB56C4"/>
    <w:rsid w:val="00FB57BD"/>
    <w:rsid w:val="00FB57E7"/>
    <w:rsid w:val="00FB59C2"/>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63C"/>
    <w:rsid w:val="00FC0ADC"/>
    <w:rsid w:val="00FC0B17"/>
    <w:rsid w:val="00FC0E50"/>
    <w:rsid w:val="00FC1440"/>
    <w:rsid w:val="00FC14EC"/>
    <w:rsid w:val="00FC156F"/>
    <w:rsid w:val="00FC1D1B"/>
    <w:rsid w:val="00FC1D8C"/>
    <w:rsid w:val="00FC1EC5"/>
    <w:rsid w:val="00FC2226"/>
    <w:rsid w:val="00FC251E"/>
    <w:rsid w:val="00FC25A8"/>
    <w:rsid w:val="00FC2BBE"/>
    <w:rsid w:val="00FC2D0E"/>
    <w:rsid w:val="00FC2D86"/>
    <w:rsid w:val="00FC31BD"/>
    <w:rsid w:val="00FC31D2"/>
    <w:rsid w:val="00FC32D0"/>
    <w:rsid w:val="00FC33B4"/>
    <w:rsid w:val="00FC34A8"/>
    <w:rsid w:val="00FC3722"/>
    <w:rsid w:val="00FC380A"/>
    <w:rsid w:val="00FC3F29"/>
    <w:rsid w:val="00FC3F31"/>
    <w:rsid w:val="00FC42B3"/>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6A8"/>
    <w:rsid w:val="00FD1A80"/>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495"/>
    <w:rsid w:val="00FE05C8"/>
    <w:rsid w:val="00FE0764"/>
    <w:rsid w:val="00FE086B"/>
    <w:rsid w:val="00FE09D4"/>
    <w:rsid w:val="00FE0BC5"/>
    <w:rsid w:val="00FE0E7E"/>
    <w:rsid w:val="00FE12D4"/>
    <w:rsid w:val="00FE13E2"/>
    <w:rsid w:val="00FE14D0"/>
    <w:rsid w:val="00FE1718"/>
    <w:rsid w:val="00FE17F5"/>
    <w:rsid w:val="00FE1895"/>
    <w:rsid w:val="00FE1B4C"/>
    <w:rsid w:val="00FE1B81"/>
    <w:rsid w:val="00FE20F1"/>
    <w:rsid w:val="00FE2304"/>
    <w:rsid w:val="00FE2B6B"/>
    <w:rsid w:val="00FE2BED"/>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D35"/>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B51"/>
    <w:rsid w:val="00FF6E16"/>
    <w:rsid w:val="00FF6FA1"/>
    <w:rsid w:val="00FF7326"/>
    <w:rsid w:val="00FF7342"/>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2A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宋体"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0F42A3"/>
    <w:pPr>
      <w:widowControl w:val="0"/>
      <w:ind w:firstLine="420"/>
      <w:jc w:val="both"/>
    </w:pPr>
    <w:rPr>
      <w:rFonts w:eastAsia="宋体"/>
      <w:kern w:val="2"/>
      <w:sz w:val="21"/>
      <w:szCs w:val="21"/>
      <w:lang w:eastAsia="zh-CN"/>
    </w:rPr>
  </w:style>
  <w:style w:type="character" w:styleId="PageNumber">
    <w:name w:val="page number"/>
    <w:basedOn w:val="DefaultParagraphFont"/>
    <w:qFormat/>
    <w:rsid w:val="000F42A3"/>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宋体" w:hAnsi="Calibri" w:cs="宋体"/>
      <w:sz w:val="22"/>
      <w:szCs w:val="22"/>
      <w:lang w:eastAsia="zh-CN"/>
    </w:rPr>
  </w:style>
  <w:style w:type="character" w:styleId="Strong">
    <w:name w:val="Strong"/>
    <w:uiPriority w:val="22"/>
    <w:qFormat/>
    <w:rsid w:val="000F42A3"/>
    <w:rPr>
      <w:rFonts w:ascii="Arial" w:eastAsia="宋体" w:hAnsi="Arial" w:cs="Arial"/>
      <w:b/>
      <w:bCs/>
      <w:color w:val="0000FF"/>
      <w:kern w:val="2"/>
      <w:lang w:val="en-US" w:eastAsia="zh-CN" w:bidi="ar-SA"/>
    </w:rPr>
  </w:style>
  <w:style w:type="table" w:styleId="TableGrid">
    <w:name w:val="Table Grid"/>
    <w:basedOn w:val="TableNormal"/>
    <w:uiPriority w:val="39"/>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0F42A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宋体"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宋体"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宋体"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宋体"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0F42A3"/>
    <w:rPr>
      <w:rFonts w:ascii="Arial" w:eastAsia="宋体"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F42A3"/>
    <w:rPr>
      <w:rFonts w:ascii="Arial" w:eastAsia="宋体"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0F42A3"/>
    <w:rPr>
      <w:rFonts w:ascii="Arial" w:eastAsia="宋体"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0F42A3"/>
    <w:pPr>
      <w:numPr>
        <w:numId w:val="4"/>
      </w:numPr>
    </w:pPr>
    <w:rPr>
      <w:rFonts w:eastAsia="宋体" w:cs="宋体"/>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宋体"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宋体" w:hAnsi="Arial" w:cs="Arial"/>
      <w:color w:val="0000FF"/>
      <w:kern w:val="2"/>
      <w:sz w:val="18"/>
      <w:szCs w:val="20"/>
      <w:lang w:val="en-GB"/>
    </w:rPr>
  </w:style>
  <w:style w:type="paragraph" w:customStyle="1" w:styleId="TAN">
    <w:name w:val="TAN"/>
    <w:basedOn w:val="TAL"/>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宋体"/>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宋体" w:hAnsi="Calibri" w:cs="宋体"/>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宋体"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宋体"/>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宋体"/>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黑体"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黑体"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image" Target="media/image4.emf"/><Relationship Id="rId18" Type="http://schemas.openxmlformats.org/officeDocument/2006/relationships/package" Target="embeddings/Microsoft_Visio_Drawing566.vsdx"/><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Drawing233.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455.vsdx"/><Relationship Id="rId20" Type="http://schemas.openxmlformats.org/officeDocument/2006/relationships/package" Target="embeddings/Microsoft_Visio_Drawing677.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package" Target="embeddings/Microsoft_Visio_Drawing122.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44.vsd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616</TotalTime>
  <Pages>19</Pages>
  <Words>9456</Words>
  <Characters>50672</Characters>
  <Application>Microsoft Office Word</Application>
  <DocSecurity>0</DocSecurity>
  <Lines>422</Lines>
  <Paragraphs>120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60008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1058</cp:revision>
  <cp:lastPrinted>2019-08-09T22:10:00Z</cp:lastPrinted>
  <dcterms:created xsi:type="dcterms:W3CDTF">2024-07-12T06:55:00Z</dcterms:created>
  <dcterms:modified xsi:type="dcterms:W3CDTF">2024-08-07T17:38:00Z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